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830" w:rsidRPr="00B849F5" w:rsidRDefault="0009110B" w:rsidP="006C7F95">
      <w:pPr>
        <w:ind w:left="5000"/>
        <w:jc w:val="right"/>
        <w:rPr>
          <w:sz w:val="25"/>
          <w:szCs w:val="25"/>
        </w:rPr>
      </w:pPr>
      <w:r w:rsidRPr="00B849F5">
        <w:rPr>
          <w:b/>
          <w:bCs/>
          <w:sz w:val="25"/>
          <w:szCs w:val="25"/>
        </w:rPr>
        <w:t>УТВЕРЖДЕНО</w:t>
      </w:r>
    </w:p>
    <w:p w:rsidR="0088123A" w:rsidRDefault="0088123A" w:rsidP="0088123A">
      <w:pPr>
        <w:jc w:val="right"/>
        <w:rPr>
          <w:sz w:val="25"/>
          <w:szCs w:val="25"/>
        </w:rPr>
      </w:pPr>
      <w:r>
        <w:rPr>
          <w:sz w:val="25"/>
          <w:szCs w:val="25"/>
        </w:rPr>
        <w:t>Решением внеочередного общего собрания членов</w:t>
      </w:r>
    </w:p>
    <w:p w:rsidR="0088123A" w:rsidRDefault="0088123A" w:rsidP="0088123A">
      <w:pPr>
        <w:jc w:val="right"/>
        <w:rPr>
          <w:sz w:val="25"/>
          <w:szCs w:val="25"/>
        </w:rPr>
      </w:pPr>
      <w:r>
        <w:rPr>
          <w:sz w:val="25"/>
          <w:szCs w:val="25"/>
        </w:rPr>
        <w:t xml:space="preserve">Саморегулируемой организации </w:t>
      </w:r>
    </w:p>
    <w:p w:rsidR="0088123A" w:rsidRDefault="0088123A" w:rsidP="0088123A">
      <w:pPr>
        <w:jc w:val="right"/>
        <w:rPr>
          <w:sz w:val="25"/>
          <w:szCs w:val="25"/>
        </w:rPr>
      </w:pPr>
      <w:r>
        <w:rPr>
          <w:sz w:val="25"/>
          <w:szCs w:val="25"/>
        </w:rPr>
        <w:t>«Союз профессиональных строителей»</w:t>
      </w:r>
    </w:p>
    <w:p w:rsidR="0088123A" w:rsidRDefault="0088123A" w:rsidP="0088123A">
      <w:pPr>
        <w:jc w:val="right"/>
        <w:rPr>
          <w:sz w:val="25"/>
          <w:szCs w:val="25"/>
        </w:rPr>
      </w:pPr>
      <w:r>
        <w:rPr>
          <w:sz w:val="25"/>
          <w:szCs w:val="25"/>
        </w:rPr>
        <w:t>Протокол №   от 18 сентября 2026 года</w:t>
      </w:r>
      <w:r w:rsidR="0009110B" w:rsidRPr="00B849F5">
        <w:rPr>
          <w:sz w:val="25"/>
          <w:szCs w:val="25"/>
        </w:rPr>
        <w:br/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 xml:space="preserve">Ранее утверждено </w:t>
      </w:r>
      <w:r w:rsidR="0009110B" w:rsidRPr="0088123A">
        <w:rPr>
          <w:i/>
          <w:color w:val="808080" w:themeColor="background1" w:themeShade="80"/>
          <w:sz w:val="25"/>
          <w:szCs w:val="25"/>
        </w:rPr>
        <w:br/>
      </w:r>
      <w:r w:rsidRPr="0088123A">
        <w:rPr>
          <w:i/>
          <w:color w:val="808080" w:themeColor="background1" w:themeShade="80"/>
          <w:sz w:val="25"/>
          <w:szCs w:val="25"/>
        </w:rPr>
        <w:t>решением Общего собрания членов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Саморегулируемой организации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«Союз профессиональных строителей»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Протокол № «1/17»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от «24» мая 2017 г.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с изменениями Протокол № «1/19»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Общего собрания членов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Саморегулируемой организации</w:t>
      </w:r>
    </w:p>
    <w:p w:rsidR="0088123A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«Союз профессиональных строителей»</w:t>
      </w:r>
    </w:p>
    <w:p w:rsidR="00ED2830" w:rsidRPr="0088123A" w:rsidRDefault="0088123A" w:rsidP="0088123A">
      <w:pPr>
        <w:jc w:val="right"/>
        <w:rPr>
          <w:i/>
          <w:color w:val="808080" w:themeColor="background1" w:themeShade="80"/>
          <w:sz w:val="25"/>
          <w:szCs w:val="25"/>
        </w:rPr>
      </w:pPr>
      <w:r w:rsidRPr="0088123A">
        <w:rPr>
          <w:i/>
          <w:color w:val="808080" w:themeColor="background1" w:themeShade="80"/>
          <w:sz w:val="25"/>
          <w:szCs w:val="25"/>
        </w:rPr>
        <w:t>от «07» мая 2019 г.</w:t>
      </w:r>
    </w:p>
    <w:p w:rsidR="00E151D6" w:rsidRPr="00B849F5" w:rsidRDefault="00E151D6" w:rsidP="006C7F95">
      <w:pPr>
        <w:pStyle w:val="1"/>
        <w:spacing w:before="0" w:after="0"/>
        <w:rPr>
          <w:sz w:val="25"/>
          <w:szCs w:val="25"/>
        </w:rPr>
      </w:pPr>
    </w:p>
    <w:p w:rsidR="00E151D6" w:rsidRPr="00B849F5" w:rsidRDefault="00E151D6" w:rsidP="006C7F95">
      <w:pPr>
        <w:pStyle w:val="1"/>
        <w:spacing w:before="0" w:after="0"/>
        <w:rPr>
          <w:sz w:val="25"/>
          <w:szCs w:val="25"/>
        </w:rPr>
      </w:pPr>
    </w:p>
    <w:p w:rsidR="00E151D6" w:rsidRPr="00B849F5" w:rsidRDefault="00E151D6" w:rsidP="006C7F95">
      <w:pPr>
        <w:pStyle w:val="1"/>
        <w:spacing w:before="0" w:after="0"/>
        <w:rPr>
          <w:sz w:val="25"/>
          <w:szCs w:val="25"/>
        </w:rPr>
      </w:pPr>
    </w:p>
    <w:p w:rsidR="00ED2830" w:rsidRDefault="0009110B" w:rsidP="006C7F95">
      <w:pPr>
        <w:pStyle w:val="1"/>
        <w:spacing w:before="0" w:after="0"/>
        <w:rPr>
          <w:sz w:val="25"/>
          <w:szCs w:val="25"/>
        </w:rPr>
      </w:pPr>
      <w:r w:rsidRPr="00B849F5">
        <w:rPr>
          <w:sz w:val="25"/>
          <w:szCs w:val="25"/>
        </w:rPr>
        <w:t>ПОЛОЖЕНИЕ</w:t>
      </w:r>
    </w:p>
    <w:p w:rsidR="0088123A" w:rsidRPr="00B849F5" w:rsidRDefault="0088123A" w:rsidP="006C7F95">
      <w:pPr>
        <w:pStyle w:val="1"/>
        <w:spacing w:before="0" w:after="0"/>
        <w:rPr>
          <w:sz w:val="25"/>
          <w:szCs w:val="25"/>
        </w:rPr>
      </w:pPr>
    </w:p>
    <w:p w:rsidR="0088123A" w:rsidRPr="0088123A" w:rsidRDefault="0088123A" w:rsidP="0088123A">
      <w:pPr>
        <w:jc w:val="center"/>
        <w:rPr>
          <w:b/>
          <w:bCs/>
          <w:sz w:val="26"/>
          <w:szCs w:val="26"/>
        </w:rPr>
      </w:pPr>
      <w:r w:rsidRPr="0088123A">
        <w:rPr>
          <w:b/>
          <w:bCs/>
          <w:sz w:val="26"/>
          <w:szCs w:val="26"/>
        </w:rPr>
        <w:t>О системе мер дисциплинарного воздействия, применяемых</w:t>
      </w:r>
    </w:p>
    <w:p w:rsidR="0088123A" w:rsidRPr="0088123A" w:rsidRDefault="0088123A" w:rsidP="0088123A">
      <w:pPr>
        <w:jc w:val="center"/>
        <w:rPr>
          <w:b/>
          <w:bCs/>
          <w:sz w:val="26"/>
          <w:szCs w:val="26"/>
        </w:rPr>
      </w:pPr>
      <w:r w:rsidRPr="0088123A">
        <w:rPr>
          <w:b/>
          <w:bCs/>
          <w:sz w:val="26"/>
          <w:szCs w:val="26"/>
        </w:rPr>
        <w:t>Саморегулируемой организацией «Союз профессиональных</w:t>
      </w:r>
    </w:p>
    <w:p w:rsidR="00E151D6" w:rsidRDefault="0088123A" w:rsidP="0088123A">
      <w:pPr>
        <w:jc w:val="center"/>
        <w:rPr>
          <w:b/>
          <w:bCs/>
          <w:sz w:val="26"/>
          <w:szCs w:val="26"/>
        </w:rPr>
      </w:pPr>
      <w:r w:rsidRPr="0088123A">
        <w:rPr>
          <w:b/>
          <w:bCs/>
          <w:sz w:val="26"/>
          <w:szCs w:val="26"/>
        </w:rPr>
        <w:t>строителей» к своим членам</w:t>
      </w:r>
    </w:p>
    <w:p w:rsidR="0088123A" w:rsidRPr="0088123A" w:rsidRDefault="0088123A" w:rsidP="0088123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(новая редакция)</w:t>
      </w:r>
    </w:p>
    <w:p w:rsidR="00E151D6" w:rsidRPr="0088123A" w:rsidRDefault="00E151D6" w:rsidP="006C7F95">
      <w:pPr>
        <w:jc w:val="center"/>
        <w:rPr>
          <w:b/>
          <w:bCs/>
          <w:sz w:val="26"/>
          <w:szCs w:val="26"/>
        </w:rPr>
      </w:pPr>
    </w:p>
    <w:p w:rsidR="00E151D6" w:rsidRPr="00B849F5" w:rsidRDefault="00E151D6" w:rsidP="006C7F95">
      <w:pPr>
        <w:jc w:val="center"/>
        <w:rPr>
          <w:b/>
          <w:bCs/>
          <w:sz w:val="25"/>
          <w:szCs w:val="25"/>
        </w:rPr>
      </w:pPr>
    </w:p>
    <w:p w:rsidR="00E151D6" w:rsidRPr="00B849F5" w:rsidRDefault="00E151D6" w:rsidP="006C7F95">
      <w:pPr>
        <w:jc w:val="center"/>
        <w:rPr>
          <w:b/>
          <w:bCs/>
          <w:sz w:val="25"/>
          <w:szCs w:val="25"/>
        </w:rPr>
      </w:pPr>
    </w:p>
    <w:p w:rsidR="00E151D6" w:rsidRPr="00B849F5" w:rsidRDefault="00E151D6" w:rsidP="006C7F95">
      <w:pPr>
        <w:jc w:val="center"/>
        <w:rPr>
          <w:b/>
          <w:bCs/>
          <w:sz w:val="25"/>
          <w:szCs w:val="25"/>
        </w:rPr>
      </w:pPr>
    </w:p>
    <w:p w:rsidR="00E151D6" w:rsidRPr="00B849F5" w:rsidRDefault="00E151D6" w:rsidP="006C7F95">
      <w:pPr>
        <w:jc w:val="center"/>
        <w:rPr>
          <w:b/>
          <w:bCs/>
          <w:sz w:val="25"/>
          <w:szCs w:val="25"/>
        </w:rPr>
      </w:pPr>
    </w:p>
    <w:p w:rsidR="00E151D6" w:rsidRPr="00B849F5" w:rsidRDefault="00E151D6" w:rsidP="006C7F95">
      <w:pPr>
        <w:jc w:val="center"/>
        <w:rPr>
          <w:sz w:val="25"/>
          <w:szCs w:val="25"/>
        </w:rPr>
      </w:pPr>
    </w:p>
    <w:p w:rsidR="00E151D6" w:rsidRPr="00B849F5" w:rsidRDefault="00E151D6" w:rsidP="006C7F95">
      <w:pPr>
        <w:jc w:val="center"/>
        <w:rPr>
          <w:sz w:val="25"/>
          <w:szCs w:val="25"/>
        </w:rPr>
      </w:pPr>
    </w:p>
    <w:p w:rsidR="00E151D6" w:rsidRPr="00B849F5" w:rsidRDefault="00E151D6" w:rsidP="006C7F95">
      <w:pPr>
        <w:jc w:val="center"/>
        <w:rPr>
          <w:sz w:val="25"/>
          <w:szCs w:val="25"/>
        </w:rPr>
      </w:pPr>
    </w:p>
    <w:p w:rsidR="00E151D6" w:rsidRPr="00B849F5" w:rsidRDefault="00E151D6" w:rsidP="006C7F95">
      <w:pPr>
        <w:jc w:val="center"/>
        <w:rPr>
          <w:sz w:val="25"/>
          <w:szCs w:val="25"/>
        </w:rPr>
      </w:pPr>
    </w:p>
    <w:p w:rsidR="00E151D6" w:rsidRDefault="00E151D6" w:rsidP="006C7F95">
      <w:pPr>
        <w:jc w:val="center"/>
        <w:rPr>
          <w:sz w:val="25"/>
          <w:szCs w:val="25"/>
        </w:rPr>
      </w:pPr>
    </w:p>
    <w:p w:rsidR="0088123A" w:rsidRDefault="0088123A" w:rsidP="006C7F95">
      <w:pPr>
        <w:jc w:val="center"/>
        <w:rPr>
          <w:sz w:val="25"/>
          <w:szCs w:val="25"/>
        </w:rPr>
      </w:pPr>
    </w:p>
    <w:p w:rsidR="0088123A" w:rsidRDefault="0088123A" w:rsidP="006C7F95">
      <w:pPr>
        <w:jc w:val="center"/>
        <w:rPr>
          <w:sz w:val="25"/>
          <w:szCs w:val="25"/>
        </w:rPr>
      </w:pPr>
    </w:p>
    <w:p w:rsidR="0088123A" w:rsidRDefault="0088123A" w:rsidP="006C7F95">
      <w:pPr>
        <w:jc w:val="center"/>
        <w:rPr>
          <w:sz w:val="25"/>
          <w:szCs w:val="25"/>
        </w:rPr>
      </w:pPr>
    </w:p>
    <w:p w:rsidR="0088123A" w:rsidRDefault="0088123A" w:rsidP="006C7F95">
      <w:pPr>
        <w:jc w:val="center"/>
        <w:rPr>
          <w:sz w:val="25"/>
          <w:szCs w:val="25"/>
        </w:rPr>
      </w:pPr>
    </w:p>
    <w:p w:rsidR="0088123A" w:rsidRDefault="0088123A" w:rsidP="006C7F95">
      <w:pPr>
        <w:jc w:val="center"/>
        <w:rPr>
          <w:sz w:val="25"/>
          <w:szCs w:val="25"/>
        </w:rPr>
      </w:pPr>
    </w:p>
    <w:p w:rsidR="0088123A" w:rsidRPr="00B849F5" w:rsidRDefault="0088123A" w:rsidP="006C7F95">
      <w:pPr>
        <w:jc w:val="center"/>
        <w:rPr>
          <w:sz w:val="25"/>
          <w:szCs w:val="25"/>
        </w:rPr>
      </w:pPr>
    </w:p>
    <w:p w:rsidR="0088123A" w:rsidRDefault="0009110B" w:rsidP="006C7F95">
      <w:pPr>
        <w:jc w:val="center"/>
        <w:rPr>
          <w:sz w:val="25"/>
          <w:szCs w:val="25"/>
        </w:rPr>
      </w:pPr>
      <w:r w:rsidRPr="00B849F5">
        <w:rPr>
          <w:sz w:val="25"/>
          <w:szCs w:val="25"/>
        </w:rPr>
        <w:t>г. Архангельск,</w:t>
      </w:r>
    </w:p>
    <w:p w:rsidR="00ED2830" w:rsidRPr="00B849F5" w:rsidRDefault="0009110B" w:rsidP="006C7F95">
      <w:pPr>
        <w:jc w:val="center"/>
        <w:rPr>
          <w:sz w:val="25"/>
          <w:szCs w:val="25"/>
        </w:rPr>
      </w:pPr>
      <w:r w:rsidRPr="00B849F5">
        <w:rPr>
          <w:sz w:val="25"/>
          <w:szCs w:val="25"/>
        </w:rPr>
        <w:t xml:space="preserve"> 2026 год</w:t>
      </w:r>
    </w:p>
    <w:p w:rsidR="00CA63B9" w:rsidRDefault="00CA63B9" w:rsidP="006C7F95">
      <w:pPr>
        <w:pStyle w:val="1"/>
        <w:pageBreakBefore/>
        <w:spacing w:before="0" w:after="0"/>
        <w:ind w:left="426" w:right="-710" w:hanging="426"/>
        <w:rPr>
          <w:b w:val="0"/>
          <w:sz w:val="25"/>
          <w:szCs w:val="25"/>
        </w:rPr>
      </w:pPr>
      <w:r w:rsidRPr="00CA63B9">
        <w:rPr>
          <w:sz w:val="25"/>
          <w:szCs w:val="25"/>
        </w:rPr>
        <w:lastRenderedPageBreak/>
        <w:t>1. ОБЩИЕ ПОЛОЖЕНИЯ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1.1. Настоящее Положение устанавливает систему мер дисциплинарного воздействия в отношении членов Саморегулируемой организации </w:t>
      </w:r>
      <w:r>
        <w:rPr>
          <w:b w:val="0"/>
          <w:sz w:val="25"/>
          <w:szCs w:val="25"/>
        </w:rPr>
        <w:t>«Союз профессиональных строителей»</w:t>
      </w:r>
      <w:r w:rsidRPr="00CA63B9">
        <w:rPr>
          <w:b w:val="0"/>
          <w:sz w:val="25"/>
          <w:szCs w:val="25"/>
        </w:rPr>
        <w:t xml:space="preserve"> (далее – </w:t>
      </w:r>
      <w:r>
        <w:rPr>
          <w:b w:val="0"/>
          <w:sz w:val="25"/>
          <w:szCs w:val="25"/>
        </w:rPr>
        <w:t>Союз</w:t>
      </w:r>
      <w:r w:rsidRPr="00CA63B9">
        <w:rPr>
          <w:b w:val="0"/>
          <w:sz w:val="25"/>
          <w:szCs w:val="25"/>
        </w:rPr>
        <w:t xml:space="preserve">) за нарушение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строительству, реконструкции, капитальному ремонту, сносу объектов капитального строительства, </w:t>
      </w:r>
      <w:r w:rsidR="006C7F95" w:rsidRPr="00CA63B9">
        <w:rPr>
          <w:b w:val="0"/>
          <w:sz w:val="25"/>
          <w:szCs w:val="25"/>
        </w:rPr>
        <w:t>утверждённых</w:t>
      </w:r>
      <w:r w:rsidRPr="00CA63B9">
        <w:rPr>
          <w:b w:val="0"/>
          <w:sz w:val="25"/>
          <w:szCs w:val="25"/>
        </w:rPr>
        <w:t xml:space="preserve"> соответствующим Национальным объединением саморегулируемых организаций, стандартов саморегулируемой организации и внутренних документов саморегулируемой организации (далее – обязательные требования) и определяет органы, уполномоченные на их применение, основания и правила применения указанных мер, а также порядок рассмотрения дел о применении к членам саморегулируемой организации мер дисциплинарного воздействия.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1.2. Настоящее Положение разработано на основании и в соответствии с Гражданским кодексом Российской Федерации, Градостроительным кодексом Российской Федерации, Федеральным законом «О некоммерческих организациях», Федеральным законом «О саморегулируемых организациях», Уставом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, внутренними документами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.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1.3. Принципы применения мер дисциплинарного воздействия: публичность (открытость) применения мер дисциплинарного воздействия; равенство членов саморегулируемой организации при применении мер дисциплинарного воздействия; обязательность соблюдения установленной процедуры при применении мер дисциплинарного воздействия; применение мер дисциплинарного воздействия только в случае установления вины члена саморегулируемой организации в нарушении обязательных требований; соответствие применяемой меры дисциплинарного воздействия тяжести (степени) допущенного нарушения; обязанность по устранению допущенных нарушений и их последствий вне зависимости от применения мер дисциплинарного воздействия.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 1.4. Применение мер дисциплинарного воздействия не имеет своей целью нанесение вреда деловой репутации членам саморегулируемой организации, допустившим нарушения.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1.5. Для целей настоящего Положения применяются следующие понятия: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1.5.1.</w:t>
      </w:r>
      <w:r>
        <w:rPr>
          <w:b w:val="0"/>
          <w:sz w:val="25"/>
          <w:szCs w:val="25"/>
        </w:rPr>
        <w:t xml:space="preserve"> </w:t>
      </w:r>
      <w:r w:rsidRPr="00CA63B9">
        <w:rPr>
          <w:b w:val="0"/>
          <w:sz w:val="25"/>
          <w:szCs w:val="25"/>
        </w:rPr>
        <w:t xml:space="preserve">специализированный орган саморегулируемой организации по контролю за деятельностью членов саморегулируемой организации – орган, осуществляющий контроль за соблюдением членами саморегулируемой организации обязательных требований в соответствии с внутренними документами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1.5.2.</w:t>
      </w:r>
      <w:r>
        <w:rPr>
          <w:b w:val="0"/>
          <w:sz w:val="25"/>
          <w:szCs w:val="25"/>
        </w:rPr>
        <w:t xml:space="preserve"> </w:t>
      </w:r>
      <w:r w:rsidRPr="00CA63B9">
        <w:rPr>
          <w:b w:val="0"/>
          <w:sz w:val="25"/>
          <w:szCs w:val="25"/>
        </w:rPr>
        <w:t xml:space="preserve">специализированный орган саморегулируемой организации по рассмотрению дел о применении в отношении членов саморегулируемой организации мер дисциплинарного воздействия – орган, создаваемый в обязательном порядке постоянно действующим коллегиальным органом управления саморегулируемой организации и осуществляющий рассмотрение дел о применении в отношении членов саморегулируемой организации мер дисциплинарного воздействия, предусмотренных настоящим Положением;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1.5.3. жалоба - письменное обращение физического или юридического лица в саморегулируемую организацию о нарушении членом саморегулируемой организации обязательных требований, о неисполнении или ненадлежащем исполнении членом саморегулируемой организации договорных обязательств, содержащее доводы заявителя относительно того, как действия (бездействие) члена саморегулируемой организации нарушают или могут нарушить права заявителя;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1.5.4. дисциплинарное производство – комплекс взаимосвязанных действий, осуществляемых органами саморегулируемой организации, по рассмотрению материалов по выявленным фактам нарушений обязательных требований, совершенных членами саморегулируемой </w:t>
      </w:r>
      <w:r w:rsidRPr="00CA63B9">
        <w:rPr>
          <w:b w:val="0"/>
          <w:sz w:val="25"/>
          <w:szCs w:val="25"/>
        </w:rPr>
        <w:lastRenderedPageBreak/>
        <w:t xml:space="preserve">организации, и применению к такому члену саморегулируемой организации мер дисциплинарного воздействия. </w:t>
      </w:r>
    </w:p>
    <w:p w:rsidR="00DF2CA3" w:rsidRDefault="00DF2CA3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CA63B9" w:rsidRDefault="00CA63B9" w:rsidP="006C7F95">
      <w:pPr>
        <w:pStyle w:val="1"/>
        <w:spacing w:before="0" w:after="0"/>
        <w:ind w:left="425" w:right="-709" w:hanging="425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2. </w:t>
      </w:r>
      <w:r w:rsidRPr="00CA63B9">
        <w:rPr>
          <w:sz w:val="25"/>
          <w:szCs w:val="25"/>
        </w:rPr>
        <w:t xml:space="preserve">СИСТЕМА МЕР ДИСЦИПЛИНАРНОГО ВОЗДЕЙСТВИЯ </w:t>
      </w:r>
      <w:r w:rsidR="00DF2CA3">
        <w:rPr>
          <w:sz w:val="25"/>
          <w:szCs w:val="25"/>
        </w:rPr>
        <w:t>СОЮЗА</w:t>
      </w:r>
    </w:p>
    <w:p w:rsidR="006C7F95" w:rsidRDefault="006C7F95" w:rsidP="006C7F95">
      <w:pPr>
        <w:pStyle w:val="1"/>
        <w:spacing w:before="0" w:after="0"/>
        <w:ind w:left="425" w:right="-709" w:hanging="425"/>
        <w:rPr>
          <w:b w:val="0"/>
          <w:sz w:val="25"/>
          <w:szCs w:val="25"/>
        </w:rPr>
      </w:pP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2.1. За нарушение обязательных требований к члену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могут применяться следующие меры дисциплинарного воздействия: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2.1.1. предписание об обязательном устранении членом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выявленных нарушений в установленные сроки;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2.1.2. предупреждение члену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2.1.3.</w:t>
      </w:r>
      <w:r>
        <w:rPr>
          <w:b w:val="0"/>
          <w:sz w:val="25"/>
          <w:szCs w:val="25"/>
        </w:rPr>
        <w:t xml:space="preserve"> </w:t>
      </w:r>
      <w:r w:rsidRPr="00CA63B9">
        <w:rPr>
          <w:b w:val="0"/>
          <w:sz w:val="25"/>
          <w:szCs w:val="25"/>
        </w:rPr>
        <w:t xml:space="preserve">наложение на члена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штрафа;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2.1.4. приостановление права осуществлять строительство, реконструкцию, капитальный ремонт, снос объектов капитального строительства;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 2.1.5. рекомендация об исключении лица из членов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; </w:t>
      </w:r>
    </w:p>
    <w:p w:rsidR="00CA63B9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2.1.6. исключение из членов </w:t>
      </w:r>
      <w:r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. </w:t>
      </w:r>
    </w:p>
    <w:p w:rsidR="006C7F95" w:rsidRP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</w:t>
      </w:r>
      <w:r w:rsidRPr="006C7F95">
        <w:rPr>
          <w:b w:val="0"/>
          <w:sz w:val="25"/>
          <w:szCs w:val="25"/>
        </w:rPr>
        <w:t xml:space="preserve">.2. При совершении членом </w:t>
      </w:r>
      <w:r>
        <w:rPr>
          <w:b w:val="0"/>
          <w:sz w:val="25"/>
          <w:szCs w:val="25"/>
        </w:rPr>
        <w:t xml:space="preserve">Союза </w:t>
      </w:r>
      <w:r w:rsidRPr="006C7F95">
        <w:rPr>
          <w:b w:val="0"/>
          <w:sz w:val="25"/>
          <w:szCs w:val="25"/>
        </w:rPr>
        <w:t>двух и более нарушений обязательных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требований, меры дисциплинарного воздействия могут быть применены за каждое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совершенное нарушение.</w:t>
      </w:r>
    </w:p>
    <w:p w:rsidR="006C7F95" w:rsidRP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</w:t>
      </w:r>
      <w:r w:rsidRPr="006C7F95">
        <w:rPr>
          <w:b w:val="0"/>
          <w:sz w:val="25"/>
          <w:szCs w:val="25"/>
        </w:rPr>
        <w:t>.3. В случае неустранения нарушений в установленный срок, уполномоченный орган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вправе повторно применить меру дисциплинарного воздействия или применить более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строгую меру дисциплинарного воздействия.</w:t>
      </w:r>
    </w:p>
    <w:p w:rsid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2.4. </w:t>
      </w:r>
      <w:r w:rsidRPr="006C7F95">
        <w:rPr>
          <w:b w:val="0"/>
          <w:sz w:val="25"/>
          <w:szCs w:val="25"/>
        </w:rPr>
        <w:t xml:space="preserve">Применение мер дисциплинарного воздействия в отношении члена </w:t>
      </w:r>
      <w:r>
        <w:rPr>
          <w:b w:val="0"/>
          <w:sz w:val="25"/>
          <w:szCs w:val="25"/>
        </w:rPr>
        <w:t xml:space="preserve">Союза </w:t>
      </w:r>
      <w:r w:rsidRPr="006C7F95">
        <w:rPr>
          <w:b w:val="0"/>
          <w:sz w:val="25"/>
          <w:szCs w:val="25"/>
        </w:rPr>
        <w:t>не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 xml:space="preserve">освобождает его, в том числе и в случае исключения из членов </w:t>
      </w:r>
      <w:r>
        <w:rPr>
          <w:b w:val="0"/>
          <w:sz w:val="25"/>
          <w:szCs w:val="25"/>
        </w:rPr>
        <w:t>Союза</w:t>
      </w:r>
      <w:r w:rsidRPr="006C7F95">
        <w:rPr>
          <w:b w:val="0"/>
          <w:sz w:val="25"/>
          <w:szCs w:val="25"/>
        </w:rPr>
        <w:t>, от обязанности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по устранению последствий нарушений.</w:t>
      </w:r>
    </w:p>
    <w:p w:rsid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sz w:val="25"/>
          <w:szCs w:val="25"/>
        </w:rPr>
      </w:pPr>
      <w:r>
        <w:rPr>
          <w:sz w:val="25"/>
          <w:szCs w:val="25"/>
        </w:rPr>
        <w:t>2.5</w:t>
      </w:r>
      <w:r w:rsidR="00CA63B9" w:rsidRPr="00CA63B9">
        <w:rPr>
          <w:sz w:val="25"/>
          <w:szCs w:val="25"/>
        </w:rPr>
        <w:t>. Предписание об обязательном устранении выявленных нарушений</w:t>
      </w:r>
    </w:p>
    <w:p w:rsidR="006C7F95" w:rsidRPr="00CA63B9" w:rsidRDefault="006C7F95" w:rsidP="006C7F95">
      <w:pPr>
        <w:pStyle w:val="1"/>
        <w:spacing w:before="0" w:after="0"/>
        <w:ind w:left="425" w:right="-709" w:hanging="425"/>
        <w:rPr>
          <w:sz w:val="25"/>
          <w:szCs w:val="25"/>
        </w:rPr>
      </w:pP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2.5</w:t>
      </w:r>
      <w:r w:rsidR="00CA63B9" w:rsidRPr="00CA63B9">
        <w:rPr>
          <w:b w:val="0"/>
          <w:sz w:val="25"/>
          <w:szCs w:val="25"/>
        </w:rPr>
        <w:t xml:space="preserve">.1. Предписание члену </w:t>
      </w:r>
      <w:r w:rsidR="00CA63B9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об </w:t>
      </w:r>
      <w:r w:rsidR="00CA63B9">
        <w:rPr>
          <w:b w:val="0"/>
          <w:sz w:val="25"/>
          <w:szCs w:val="25"/>
        </w:rPr>
        <w:t xml:space="preserve">обязательном устранении членом Союза </w:t>
      </w:r>
      <w:r w:rsidR="00CA63B9" w:rsidRPr="00CA63B9">
        <w:rPr>
          <w:b w:val="0"/>
          <w:sz w:val="25"/>
          <w:szCs w:val="25"/>
        </w:rPr>
        <w:t xml:space="preserve">выявленных нарушений - мера дисциплинарного воздействия, обязывающая члена </w:t>
      </w:r>
      <w:r w:rsidR="00CA63B9">
        <w:rPr>
          <w:b w:val="0"/>
          <w:sz w:val="25"/>
          <w:szCs w:val="25"/>
        </w:rPr>
        <w:t xml:space="preserve">Союза </w:t>
      </w:r>
      <w:r w:rsidR="00CA63B9" w:rsidRPr="00CA63B9">
        <w:rPr>
          <w:b w:val="0"/>
          <w:sz w:val="25"/>
          <w:szCs w:val="25"/>
        </w:rPr>
        <w:t>произвести в установленные сроки действия, направленные на устранение допущенных нарушений.</w:t>
      </w: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2.5</w:t>
      </w:r>
      <w:r w:rsidR="00CA63B9" w:rsidRPr="00CA63B9">
        <w:rPr>
          <w:b w:val="0"/>
          <w:sz w:val="25"/>
          <w:szCs w:val="25"/>
        </w:rPr>
        <w:t xml:space="preserve">.2. Предписание выносится в случае выявления в ходе контрольной проверки члена </w:t>
      </w:r>
      <w:r w:rsidR="00CA63B9">
        <w:rPr>
          <w:b w:val="0"/>
          <w:sz w:val="25"/>
          <w:szCs w:val="25"/>
        </w:rPr>
        <w:t xml:space="preserve">Союза </w:t>
      </w:r>
      <w:r w:rsidR="00CA63B9" w:rsidRPr="00CA63B9">
        <w:rPr>
          <w:b w:val="0"/>
          <w:sz w:val="25"/>
          <w:szCs w:val="25"/>
        </w:rPr>
        <w:t xml:space="preserve">нарушений таким членом обязательных требований. </w:t>
      </w: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2.5</w:t>
      </w:r>
      <w:r w:rsidR="00CA63B9" w:rsidRPr="00CA63B9">
        <w:rPr>
          <w:b w:val="0"/>
          <w:sz w:val="25"/>
          <w:szCs w:val="25"/>
        </w:rPr>
        <w:t xml:space="preserve">.3. Предписание в обязательном порядке должно содержать сроки выполнения указанных в нем мероприятий по устранению выявленных нарушений. </w:t>
      </w: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2.5</w:t>
      </w:r>
      <w:r w:rsidR="00CA63B9" w:rsidRPr="00CA63B9">
        <w:rPr>
          <w:b w:val="0"/>
          <w:sz w:val="25"/>
          <w:szCs w:val="25"/>
        </w:rPr>
        <w:t xml:space="preserve">.4. </w:t>
      </w:r>
      <w:r w:rsidR="00CA63B9" w:rsidRPr="00CA63B9">
        <w:rPr>
          <w:b w:val="0"/>
          <w:sz w:val="25"/>
          <w:szCs w:val="25"/>
          <w:u w:val="single"/>
        </w:rPr>
        <w:t>Дополнительно к предписанию об обязательном устранении выявленных нарушений могут применяться меры дисциплинарного воздействия, установленные пунктами 2.3-2.5</w:t>
      </w:r>
      <w:r w:rsidR="00CA63B9" w:rsidRPr="00CA63B9">
        <w:rPr>
          <w:b w:val="0"/>
          <w:sz w:val="25"/>
          <w:szCs w:val="25"/>
        </w:rPr>
        <w:t xml:space="preserve"> настоящего Положения. </w:t>
      </w:r>
    </w:p>
    <w:p w:rsid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CA63B9" w:rsidRDefault="006C7F95" w:rsidP="006C7F95">
      <w:pPr>
        <w:pStyle w:val="1"/>
        <w:spacing w:before="0" w:after="0"/>
        <w:ind w:left="425" w:right="-709" w:hanging="425"/>
        <w:jc w:val="left"/>
        <w:rPr>
          <w:sz w:val="25"/>
          <w:szCs w:val="25"/>
        </w:rPr>
      </w:pPr>
      <w:r>
        <w:rPr>
          <w:sz w:val="25"/>
          <w:szCs w:val="25"/>
        </w:rPr>
        <w:t>2.6</w:t>
      </w:r>
      <w:r w:rsidR="00CA63B9" w:rsidRPr="00CA63B9">
        <w:rPr>
          <w:sz w:val="25"/>
          <w:szCs w:val="25"/>
        </w:rPr>
        <w:t>.</w:t>
      </w:r>
      <w:r w:rsidR="00CA63B9">
        <w:rPr>
          <w:sz w:val="25"/>
          <w:szCs w:val="25"/>
        </w:rPr>
        <w:t xml:space="preserve"> </w:t>
      </w:r>
      <w:r w:rsidR="00CA63B9" w:rsidRPr="00CA63B9">
        <w:rPr>
          <w:sz w:val="25"/>
          <w:szCs w:val="25"/>
        </w:rPr>
        <w:t>Предупреждение</w:t>
      </w:r>
    </w:p>
    <w:p w:rsidR="006C7F95" w:rsidRPr="00CA63B9" w:rsidRDefault="006C7F95" w:rsidP="006C7F95">
      <w:pPr>
        <w:pStyle w:val="1"/>
        <w:spacing w:before="0" w:after="0"/>
        <w:ind w:left="425" w:right="-709" w:hanging="425"/>
        <w:jc w:val="left"/>
        <w:rPr>
          <w:sz w:val="25"/>
          <w:szCs w:val="25"/>
        </w:rPr>
      </w:pP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2.6</w:t>
      </w:r>
      <w:r w:rsidR="00CA63B9" w:rsidRPr="00CA63B9">
        <w:rPr>
          <w:b w:val="0"/>
          <w:sz w:val="25"/>
          <w:szCs w:val="25"/>
        </w:rPr>
        <w:t xml:space="preserve">.1. Предупреждение члену </w:t>
      </w:r>
      <w:r w:rsidR="00CA63B9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- мера дисциплинарного воздействия, обязывающая устранить в установленные сроки нарушение, а также указывающая на возможность </w:t>
      </w:r>
      <w:r w:rsidR="00CA63B9" w:rsidRPr="00CA63B9">
        <w:rPr>
          <w:b w:val="0"/>
          <w:sz w:val="25"/>
          <w:szCs w:val="25"/>
        </w:rPr>
        <w:lastRenderedPageBreak/>
        <w:t xml:space="preserve">применения к члену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более строгих мер дисциплинарного воздействия в случае не устранения им допущенных н</w:t>
      </w:r>
      <w:r>
        <w:rPr>
          <w:b w:val="0"/>
          <w:sz w:val="25"/>
          <w:szCs w:val="25"/>
        </w:rPr>
        <w:t>арушений в установленные сроки.</w:t>
      </w:r>
    </w:p>
    <w:p w:rsidR="00CA63B9" w:rsidRPr="00CA63B9" w:rsidRDefault="006C7F95" w:rsidP="006C7F95">
      <w:pPr>
        <w:pStyle w:val="1"/>
        <w:spacing w:before="0" w:after="0"/>
        <w:ind w:left="425" w:right="-709" w:hanging="425"/>
        <w:jc w:val="both"/>
        <w:rPr>
          <w:sz w:val="25"/>
          <w:szCs w:val="25"/>
        </w:rPr>
      </w:pPr>
      <w:r>
        <w:rPr>
          <w:b w:val="0"/>
          <w:sz w:val="25"/>
          <w:szCs w:val="25"/>
        </w:rPr>
        <w:t>2.6</w:t>
      </w:r>
      <w:r w:rsidR="00CA63B9" w:rsidRPr="00CA63B9">
        <w:rPr>
          <w:b w:val="0"/>
          <w:sz w:val="25"/>
          <w:szCs w:val="25"/>
        </w:rPr>
        <w:t>.2.</w:t>
      </w:r>
      <w:r w:rsidR="00CA63B9">
        <w:rPr>
          <w:b w:val="0"/>
          <w:sz w:val="25"/>
          <w:szCs w:val="25"/>
        </w:rPr>
        <w:t xml:space="preserve"> </w:t>
      </w:r>
      <w:r w:rsidR="00CA63B9" w:rsidRPr="00CA63B9">
        <w:rPr>
          <w:sz w:val="25"/>
          <w:szCs w:val="25"/>
        </w:rPr>
        <w:t>Предупреждение выносится члену Союза</w:t>
      </w:r>
      <w:r>
        <w:rPr>
          <w:sz w:val="25"/>
          <w:szCs w:val="25"/>
        </w:rPr>
        <w:t xml:space="preserve"> в случае, если чл</w:t>
      </w:r>
      <w:r w:rsidR="00CA63B9" w:rsidRPr="00CA63B9">
        <w:rPr>
          <w:sz w:val="25"/>
          <w:szCs w:val="25"/>
        </w:rPr>
        <w:t xml:space="preserve">ен Союза приступил к исполнению предписания об обязательном устранении членом Союза выявленных нарушений, но в установленный срок выполнил его не в полном объеме. </w:t>
      </w: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2.6</w:t>
      </w:r>
      <w:r w:rsidR="00CA63B9" w:rsidRPr="00CA63B9">
        <w:rPr>
          <w:b w:val="0"/>
          <w:sz w:val="25"/>
          <w:szCs w:val="25"/>
        </w:rPr>
        <w:t xml:space="preserve">.3. Предупреждение выносится члену </w:t>
      </w:r>
      <w:r w:rsidR="00CA63B9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также в случаях, когда нарушение не может быть устранимо и является малозначительным, и не может повлечь последствия в виде выплаты из средств компенсационных фондов </w:t>
      </w:r>
      <w:r w:rsidR="00CA63B9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. </w:t>
      </w:r>
    </w:p>
    <w:p w:rsid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2.6.4. </w:t>
      </w:r>
      <w:r w:rsidRPr="006C7F95">
        <w:rPr>
          <w:b w:val="0"/>
          <w:sz w:val="25"/>
          <w:szCs w:val="25"/>
        </w:rPr>
        <w:t xml:space="preserve">Предупреждение может выноситься члену </w:t>
      </w:r>
      <w:r>
        <w:rPr>
          <w:b w:val="0"/>
          <w:sz w:val="25"/>
          <w:szCs w:val="25"/>
        </w:rPr>
        <w:t>Союза</w:t>
      </w:r>
      <w:r w:rsidRPr="006C7F95">
        <w:rPr>
          <w:b w:val="0"/>
          <w:sz w:val="25"/>
          <w:szCs w:val="25"/>
        </w:rPr>
        <w:t xml:space="preserve"> без установления срока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устранения, в случаях, когда нарушение на момент рассмотрения устранено либо не может быть устранено.</w:t>
      </w:r>
    </w:p>
    <w:p w:rsidR="006C7F95" w:rsidRPr="006C7F95" w:rsidRDefault="006C7F9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CA63B9" w:rsidRDefault="006C7F95" w:rsidP="006C7F95">
      <w:pPr>
        <w:pStyle w:val="1"/>
        <w:spacing w:before="0" w:after="0"/>
        <w:ind w:left="425" w:right="-709" w:hanging="425"/>
        <w:jc w:val="both"/>
        <w:rPr>
          <w:sz w:val="25"/>
          <w:szCs w:val="25"/>
        </w:rPr>
      </w:pPr>
      <w:r>
        <w:rPr>
          <w:sz w:val="25"/>
          <w:szCs w:val="25"/>
        </w:rPr>
        <w:t>2.7</w:t>
      </w:r>
      <w:r w:rsidR="00CA63B9" w:rsidRPr="00CA63B9">
        <w:rPr>
          <w:sz w:val="25"/>
          <w:szCs w:val="25"/>
        </w:rPr>
        <w:t xml:space="preserve">. Наложение на члена </w:t>
      </w:r>
      <w:r w:rsidR="00CA63B9">
        <w:rPr>
          <w:sz w:val="25"/>
          <w:szCs w:val="25"/>
        </w:rPr>
        <w:t>Союза</w:t>
      </w:r>
      <w:r w:rsidR="00CA63B9" w:rsidRPr="00CA63B9">
        <w:rPr>
          <w:sz w:val="25"/>
          <w:szCs w:val="25"/>
        </w:rPr>
        <w:t xml:space="preserve"> штрафа</w:t>
      </w:r>
    </w:p>
    <w:p w:rsidR="006C7F95" w:rsidRPr="006C7F95" w:rsidRDefault="006C7F95" w:rsidP="00DF2CA3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2.7.1.</w:t>
      </w:r>
      <w:r w:rsidRPr="006C7F95">
        <w:t xml:space="preserve"> </w:t>
      </w:r>
      <w:r w:rsidRPr="006C7F95">
        <w:rPr>
          <w:b w:val="0"/>
          <w:sz w:val="25"/>
          <w:szCs w:val="25"/>
        </w:rPr>
        <w:t xml:space="preserve">Наложение на члена </w:t>
      </w:r>
      <w:r>
        <w:rPr>
          <w:b w:val="0"/>
          <w:sz w:val="25"/>
          <w:szCs w:val="25"/>
        </w:rPr>
        <w:t>Союза</w:t>
      </w:r>
      <w:r w:rsidRPr="006C7F95">
        <w:rPr>
          <w:b w:val="0"/>
          <w:sz w:val="25"/>
          <w:szCs w:val="25"/>
        </w:rPr>
        <w:t xml:space="preserve"> штрафа – мера дисциплинарного воздействия, в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виде денежного взыскания по основаниям и в размерах, установленных настоящим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Положением.</w:t>
      </w:r>
    </w:p>
    <w:p w:rsidR="006C7F95" w:rsidRDefault="006C7F95" w:rsidP="00DF2CA3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2.7.</w:t>
      </w:r>
      <w:r w:rsidRPr="006C7F95">
        <w:rPr>
          <w:b w:val="0"/>
          <w:sz w:val="25"/>
          <w:szCs w:val="25"/>
        </w:rPr>
        <w:t xml:space="preserve">.2. Штраф </w:t>
      </w:r>
      <w:r w:rsidR="00DF2CA3">
        <w:rPr>
          <w:b w:val="0"/>
          <w:sz w:val="25"/>
          <w:szCs w:val="25"/>
        </w:rPr>
        <w:t>М</w:t>
      </w:r>
      <w:r w:rsidRPr="006C7F95">
        <w:rPr>
          <w:b w:val="0"/>
          <w:sz w:val="25"/>
          <w:szCs w:val="25"/>
        </w:rPr>
        <w:t xml:space="preserve">ожет быть наложен на члена </w:t>
      </w:r>
      <w:r>
        <w:rPr>
          <w:b w:val="0"/>
          <w:sz w:val="25"/>
          <w:szCs w:val="25"/>
        </w:rPr>
        <w:t xml:space="preserve">Союза </w:t>
      </w:r>
      <w:r w:rsidRPr="006C7F95">
        <w:rPr>
          <w:b w:val="0"/>
          <w:sz w:val="25"/>
          <w:szCs w:val="25"/>
        </w:rPr>
        <w:t>в качестве основной либо</w:t>
      </w:r>
      <w:r>
        <w:rPr>
          <w:b w:val="0"/>
          <w:sz w:val="25"/>
          <w:szCs w:val="25"/>
        </w:rPr>
        <w:t xml:space="preserve"> </w:t>
      </w:r>
      <w:r w:rsidRPr="006C7F95">
        <w:rPr>
          <w:b w:val="0"/>
          <w:sz w:val="25"/>
          <w:szCs w:val="25"/>
        </w:rPr>
        <w:t>дополнительной меры дисциплинарного воздействия.</w:t>
      </w:r>
    </w:p>
    <w:p w:rsidR="0062732F" w:rsidRDefault="0062732F" w:rsidP="00DF2CA3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2.7.2.1. </w:t>
      </w:r>
      <w:r w:rsidRPr="0062732F">
        <w:rPr>
          <w:b w:val="0"/>
          <w:sz w:val="25"/>
          <w:szCs w:val="25"/>
        </w:rPr>
        <w:t xml:space="preserve">В случае выявления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по результатам проверки факта превышения предельного размера обязательств, исходя из которого членом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был внесен взнос в компенсационный фонд обеспечения договорных обязательств, и неисполнения</w:t>
      </w:r>
      <w:r w:rsidRPr="0062732F">
        <w:t xml:space="preserve"> </w:t>
      </w:r>
      <w:r w:rsidRPr="0062732F">
        <w:rPr>
          <w:b w:val="0"/>
          <w:sz w:val="25"/>
          <w:szCs w:val="25"/>
        </w:rPr>
        <w:t xml:space="preserve">в установленные сроки таким членом требования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о необходимости увеличения размера взноса до уровня ответственности члена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>, соответствующего фактическому совокупному размеру обязательств данного члена, пр</w:t>
      </w:r>
      <w:r>
        <w:rPr>
          <w:b w:val="0"/>
          <w:sz w:val="25"/>
          <w:szCs w:val="25"/>
        </w:rPr>
        <w:t xml:space="preserve">едусматривается </w:t>
      </w:r>
      <w:r w:rsidRPr="0062732F">
        <w:rPr>
          <w:sz w:val="25"/>
          <w:szCs w:val="25"/>
          <w:u w:val="single"/>
        </w:rPr>
        <w:t>штраф в размере 100 000,00 руб</w:t>
      </w:r>
      <w:r>
        <w:rPr>
          <w:b w:val="0"/>
          <w:sz w:val="25"/>
          <w:szCs w:val="25"/>
        </w:rPr>
        <w:t>.</w:t>
      </w:r>
    </w:p>
    <w:p w:rsidR="0062732F" w:rsidRDefault="0062732F" w:rsidP="00DF2CA3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2.7.2.2. </w:t>
      </w:r>
      <w:r w:rsidRPr="0062732F">
        <w:rPr>
          <w:b w:val="0"/>
          <w:sz w:val="25"/>
          <w:szCs w:val="25"/>
        </w:rPr>
        <w:t xml:space="preserve">В случае выявления </w:t>
      </w:r>
      <w:r>
        <w:rPr>
          <w:b w:val="0"/>
          <w:sz w:val="25"/>
          <w:szCs w:val="25"/>
        </w:rPr>
        <w:t>Союзом</w:t>
      </w:r>
      <w:r w:rsidRPr="0062732F">
        <w:rPr>
          <w:b w:val="0"/>
          <w:sz w:val="25"/>
          <w:szCs w:val="25"/>
        </w:rPr>
        <w:t xml:space="preserve"> по результатам проверки факта заключения договора на выполнение строительства, реконструкции, капитального ремонта, сноса объекта капитального строительства, стоимость которого превышает стоимость по одному договору исходя из которого был внесен взнос в компенсационный фонд возмещения вреда, предусматривается штраф в размере</w:t>
      </w:r>
      <w:r>
        <w:rPr>
          <w:b w:val="0"/>
          <w:sz w:val="25"/>
          <w:szCs w:val="25"/>
        </w:rPr>
        <w:t xml:space="preserve"> </w:t>
      </w:r>
      <w:r w:rsidRPr="0062732F">
        <w:rPr>
          <w:sz w:val="25"/>
          <w:szCs w:val="25"/>
          <w:u w:val="single"/>
        </w:rPr>
        <w:t>50 000,00 руб.</w:t>
      </w:r>
    </w:p>
    <w:p w:rsidR="0062732F" w:rsidRPr="0062732F" w:rsidRDefault="0062732F" w:rsidP="0062732F">
      <w:pPr>
        <w:pStyle w:val="1"/>
        <w:spacing w:before="0" w:after="0"/>
        <w:ind w:left="425" w:right="-709" w:hanging="425"/>
        <w:jc w:val="both"/>
        <w:rPr>
          <w:sz w:val="25"/>
          <w:szCs w:val="25"/>
          <w:u w:val="single"/>
        </w:rPr>
      </w:pPr>
      <w:r>
        <w:rPr>
          <w:b w:val="0"/>
          <w:sz w:val="25"/>
          <w:szCs w:val="25"/>
        </w:rPr>
        <w:t>2.7.2.3.</w:t>
      </w:r>
      <w:r w:rsidRPr="0062732F">
        <w:rPr>
          <w:b w:val="0"/>
          <w:sz w:val="25"/>
          <w:szCs w:val="25"/>
        </w:rPr>
        <w:t xml:space="preserve"> В случае заключения договоров подряда в период приостановления права осуществлять строительство, реконструкцию, капитальный ремонт, снос объектов капитального строительства, на члена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может быть наложен штраф </w:t>
      </w:r>
      <w:r w:rsidRPr="0062732F">
        <w:rPr>
          <w:sz w:val="25"/>
          <w:szCs w:val="25"/>
          <w:u w:val="single"/>
        </w:rPr>
        <w:t xml:space="preserve">200 000,00 </w:t>
      </w:r>
      <w:r>
        <w:rPr>
          <w:sz w:val="25"/>
          <w:szCs w:val="25"/>
          <w:u w:val="single"/>
        </w:rPr>
        <w:t xml:space="preserve"> </w:t>
      </w:r>
      <w:r w:rsidRPr="0062732F">
        <w:rPr>
          <w:sz w:val="25"/>
          <w:szCs w:val="25"/>
          <w:u w:val="single"/>
        </w:rPr>
        <w:t xml:space="preserve">рублей. </w:t>
      </w:r>
    </w:p>
    <w:p w:rsidR="0062732F" w:rsidRDefault="0062732F" w:rsidP="0062732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2.7.2.4. </w:t>
      </w:r>
      <w:r w:rsidRPr="0062732F">
        <w:rPr>
          <w:b w:val="0"/>
          <w:sz w:val="25"/>
          <w:szCs w:val="25"/>
        </w:rPr>
        <w:t xml:space="preserve">В случае если членом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не обеспечено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на члена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может быть </w:t>
      </w:r>
      <w:r>
        <w:rPr>
          <w:b w:val="0"/>
          <w:sz w:val="25"/>
          <w:szCs w:val="25"/>
        </w:rPr>
        <w:t xml:space="preserve">наложен штраф в размере </w:t>
      </w:r>
      <w:r>
        <w:rPr>
          <w:sz w:val="25"/>
          <w:szCs w:val="25"/>
          <w:u w:val="single"/>
        </w:rPr>
        <w:t>5</w:t>
      </w:r>
      <w:r w:rsidRPr="0062732F">
        <w:rPr>
          <w:sz w:val="25"/>
          <w:szCs w:val="25"/>
          <w:u w:val="single"/>
        </w:rPr>
        <w:t>0 000, 00 рублей.</w:t>
      </w:r>
      <w:r w:rsidRPr="0062732F">
        <w:rPr>
          <w:b w:val="0"/>
          <w:sz w:val="25"/>
          <w:szCs w:val="25"/>
        </w:rPr>
        <w:t xml:space="preserve"> </w:t>
      </w:r>
    </w:p>
    <w:p w:rsidR="0062732F" w:rsidRDefault="0062732F" w:rsidP="0062732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2.7.2.5.</w:t>
      </w:r>
      <w:r w:rsidRPr="0062732F">
        <w:rPr>
          <w:b w:val="0"/>
          <w:sz w:val="25"/>
          <w:szCs w:val="25"/>
        </w:rPr>
        <w:t xml:space="preserve"> В случае если членом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не обеспечено страхование риска ответственности, которая может наступить вследствие неисполнения или ненадлежащего исполнения договора подряда, заключенного с использованием конкурентных способов заключения договора, на члена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может быть наложен штраф в размере </w:t>
      </w:r>
      <w:r w:rsidRPr="0062732F">
        <w:rPr>
          <w:sz w:val="25"/>
          <w:szCs w:val="25"/>
          <w:u w:val="single"/>
        </w:rPr>
        <w:t>100 000,00 рублей</w:t>
      </w:r>
      <w:r>
        <w:rPr>
          <w:sz w:val="25"/>
          <w:szCs w:val="25"/>
          <w:u w:val="single"/>
        </w:rPr>
        <w:t>.</w:t>
      </w:r>
      <w:r w:rsidRPr="0062732F">
        <w:rPr>
          <w:b w:val="0"/>
          <w:sz w:val="25"/>
          <w:szCs w:val="25"/>
        </w:rPr>
        <w:t xml:space="preserve"> </w:t>
      </w:r>
    </w:p>
    <w:p w:rsidR="0062732F" w:rsidRPr="00C12BDC" w:rsidRDefault="0062732F" w:rsidP="0062732F">
      <w:pPr>
        <w:pStyle w:val="1"/>
        <w:spacing w:before="0" w:after="0"/>
        <w:ind w:left="425" w:right="-709" w:hanging="425"/>
        <w:jc w:val="both"/>
        <w:rPr>
          <w:sz w:val="25"/>
          <w:szCs w:val="25"/>
          <w:u w:val="single"/>
        </w:rPr>
      </w:pPr>
      <w:r>
        <w:rPr>
          <w:b w:val="0"/>
          <w:sz w:val="25"/>
          <w:szCs w:val="25"/>
        </w:rPr>
        <w:t>2.7.2.6.</w:t>
      </w:r>
      <w:r w:rsidRPr="0062732F">
        <w:rPr>
          <w:b w:val="0"/>
          <w:sz w:val="25"/>
          <w:szCs w:val="25"/>
        </w:rPr>
        <w:t xml:space="preserve"> В случае, если членом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не выполнено обязательство о предоставлении отчетов и иной документации, которые член </w:t>
      </w:r>
      <w:r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обязан предоставлять для сбора, анализа и обработки </w:t>
      </w:r>
      <w:r w:rsidR="00C12BDC">
        <w:rPr>
          <w:b w:val="0"/>
          <w:sz w:val="25"/>
          <w:szCs w:val="25"/>
        </w:rPr>
        <w:t xml:space="preserve">информации </w:t>
      </w:r>
      <w:r>
        <w:rPr>
          <w:b w:val="0"/>
          <w:sz w:val="25"/>
          <w:szCs w:val="25"/>
        </w:rPr>
        <w:t>при проведении  плановых/внеплановых проверок и отчетов в Союз</w:t>
      </w:r>
      <w:r w:rsidRPr="0062732F">
        <w:rPr>
          <w:b w:val="0"/>
          <w:sz w:val="25"/>
          <w:szCs w:val="25"/>
        </w:rPr>
        <w:t xml:space="preserve">, в соответствии с требованиями законодательства Российской Федерации, на члена </w:t>
      </w:r>
      <w:r w:rsidR="00C12BDC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может быть наложен штраф в размере </w:t>
      </w:r>
      <w:r w:rsidRPr="00C12BDC">
        <w:rPr>
          <w:sz w:val="25"/>
          <w:szCs w:val="25"/>
          <w:u w:val="single"/>
        </w:rPr>
        <w:t>50</w:t>
      </w:r>
      <w:r w:rsidR="00C12BDC" w:rsidRPr="00C12BDC">
        <w:rPr>
          <w:sz w:val="25"/>
          <w:szCs w:val="25"/>
          <w:u w:val="single"/>
        </w:rPr>
        <w:t> </w:t>
      </w:r>
      <w:r w:rsidRPr="00C12BDC">
        <w:rPr>
          <w:sz w:val="25"/>
          <w:szCs w:val="25"/>
          <w:u w:val="single"/>
        </w:rPr>
        <w:t>000</w:t>
      </w:r>
      <w:r w:rsidR="00C12BDC" w:rsidRPr="00C12BDC">
        <w:rPr>
          <w:sz w:val="25"/>
          <w:szCs w:val="25"/>
          <w:u w:val="single"/>
        </w:rPr>
        <w:t>,00</w:t>
      </w:r>
      <w:r w:rsidRPr="00C12BDC">
        <w:rPr>
          <w:sz w:val="25"/>
          <w:szCs w:val="25"/>
          <w:u w:val="single"/>
        </w:rPr>
        <w:t xml:space="preserve"> рублей. </w:t>
      </w:r>
    </w:p>
    <w:p w:rsidR="00C12BDC" w:rsidRDefault="00C12BDC" w:rsidP="0062732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2.7.2.7. </w:t>
      </w:r>
      <w:r w:rsidR="0062732F" w:rsidRPr="0062732F">
        <w:rPr>
          <w:b w:val="0"/>
          <w:sz w:val="25"/>
          <w:szCs w:val="25"/>
        </w:rPr>
        <w:t xml:space="preserve">За непредоставление (несвоевременное) предоставление членом </w:t>
      </w:r>
      <w:r>
        <w:rPr>
          <w:b w:val="0"/>
          <w:sz w:val="25"/>
          <w:szCs w:val="25"/>
        </w:rPr>
        <w:t>Союза уведомления</w:t>
      </w:r>
      <w:r w:rsidR="0062732F" w:rsidRPr="0062732F">
        <w:rPr>
          <w:b w:val="0"/>
          <w:sz w:val="25"/>
          <w:szCs w:val="25"/>
        </w:rPr>
        <w:t xml:space="preserve"> </w:t>
      </w:r>
      <w:r>
        <w:rPr>
          <w:b w:val="0"/>
          <w:sz w:val="25"/>
          <w:szCs w:val="25"/>
        </w:rPr>
        <w:t>о заключении, изменении, расторжении, исполнения</w:t>
      </w:r>
      <w:r w:rsidR="0062732F" w:rsidRPr="0062732F">
        <w:rPr>
          <w:b w:val="0"/>
          <w:sz w:val="25"/>
          <w:szCs w:val="25"/>
        </w:rPr>
        <w:t xml:space="preserve"> договоров строительного подряда, </w:t>
      </w:r>
      <w:r w:rsidR="0062732F" w:rsidRPr="0062732F">
        <w:rPr>
          <w:b w:val="0"/>
          <w:sz w:val="25"/>
          <w:szCs w:val="25"/>
        </w:rPr>
        <w:lastRenderedPageBreak/>
        <w:t xml:space="preserve">договоров </w:t>
      </w:r>
      <w:r>
        <w:rPr>
          <w:b w:val="0"/>
          <w:sz w:val="25"/>
          <w:szCs w:val="25"/>
        </w:rPr>
        <w:t>подряда на осуществление сноса</w:t>
      </w:r>
      <w:r w:rsidR="0062732F" w:rsidRPr="0062732F">
        <w:rPr>
          <w:b w:val="0"/>
          <w:sz w:val="25"/>
          <w:szCs w:val="25"/>
        </w:rPr>
        <w:t xml:space="preserve"> на члена </w:t>
      </w:r>
      <w:r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 может быть наложен штраф в размере </w:t>
      </w:r>
      <w:r w:rsidRPr="00C12BDC">
        <w:rPr>
          <w:sz w:val="25"/>
          <w:szCs w:val="25"/>
          <w:u w:val="single"/>
        </w:rPr>
        <w:t xml:space="preserve">20 000,00 </w:t>
      </w:r>
      <w:r w:rsidR="0062732F" w:rsidRPr="00C12BDC">
        <w:rPr>
          <w:sz w:val="25"/>
          <w:szCs w:val="25"/>
          <w:u w:val="single"/>
        </w:rPr>
        <w:t>рублей.</w:t>
      </w:r>
      <w:r w:rsidR="0062732F" w:rsidRPr="0062732F">
        <w:rPr>
          <w:b w:val="0"/>
          <w:sz w:val="25"/>
          <w:szCs w:val="25"/>
        </w:rPr>
        <w:t xml:space="preserve"> </w:t>
      </w:r>
    </w:p>
    <w:p w:rsidR="00C12BDC" w:rsidRDefault="00C12BDC" w:rsidP="00C12BDC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2.7.2.8.</w:t>
      </w:r>
      <w:r w:rsidR="0062732F" w:rsidRPr="0062732F">
        <w:rPr>
          <w:b w:val="0"/>
          <w:sz w:val="25"/>
          <w:szCs w:val="25"/>
        </w:rPr>
        <w:t xml:space="preserve"> За непредоставление (несвоевременное) предоставление информации о предъявлении к члену </w:t>
      </w:r>
      <w:r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 иска (претензии) о взыскании (возмещении) причиненного вреда и (или) ущерба, возмещение которых предусмотрено статьями 60 и 60.1 Градостроительного кодекса РФ, на члена </w:t>
      </w:r>
      <w:r>
        <w:rPr>
          <w:b w:val="0"/>
          <w:sz w:val="25"/>
          <w:szCs w:val="25"/>
        </w:rPr>
        <w:t xml:space="preserve">Союза </w:t>
      </w:r>
      <w:r w:rsidR="0062732F" w:rsidRPr="0062732F">
        <w:rPr>
          <w:b w:val="0"/>
          <w:sz w:val="25"/>
          <w:szCs w:val="25"/>
        </w:rPr>
        <w:t>может</w:t>
      </w:r>
      <w:r>
        <w:rPr>
          <w:b w:val="0"/>
          <w:sz w:val="25"/>
          <w:szCs w:val="25"/>
        </w:rPr>
        <w:t xml:space="preserve"> быть наложен штраф в размере </w:t>
      </w:r>
      <w:r w:rsidRPr="00C12BDC">
        <w:rPr>
          <w:sz w:val="25"/>
          <w:szCs w:val="25"/>
          <w:u w:val="single"/>
        </w:rPr>
        <w:t xml:space="preserve">20 000,00 </w:t>
      </w:r>
      <w:r w:rsidR="0062732F" w:rsidRPr="00C12BDC">
        <w:rPr>
          <w:sz w:val="25"/>
          <w:szCs w:val="25"/>
          <w:u w:val="single"/>
        </w:rPr>
        <w:t>рублей</w:t>
      </w:r>
      <w:r w:rsidR="0062732F" w:rsidRPr="0062732F">
        <w:rPr>
          <w:b w:val="0"/>
          <w:sz w:val="25"/>
          <w:szCs w:val="25"/>
        </w:rPr>
        <w:t>.</w:t>
      </w:r>
    </w:p>
    <w:p w:rsidR="00C12BDC" w:rsidRDefault="00767B65" w:rsidP="00C12BDC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2.7.3</w:t>
      </w:r>
      <w:r w:rsidR="00C12BDC">
        <w:rPr>
          <w:b w:val="0"/>
          <w:sz w:val="25"/>
          <w:szCs w:val="25"/>
        </w:rPr>
        <w:t xml:space="preserve">. </w:t>
      </w:r>
      <w:r w:rsidR="0062732F" w:rsidRPr="0062732F">
        <w:rPr>
          <w:b w:val="0"/>
          <w:sz w:val="25"/>
          <w:szCs w:val="25"/>
        </w:rPr>
        <w:t xml:space="preserve">Штрафы, уплаченные членами </w:t>
      </w:r>
      <w:r w:rsidR="00C12BDC"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, зачисляются в счет увеличения компенсационного фонда возмещения вреда, компенсационного фонда обеспечения договорных обязательств в следующем порядке: </w:t>
      </w:r>
    </w:p>
    <w:p w:rsidR="00C12BDC" w:rsidRDefault="0062732F" w:rsidP="00C12BDC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62732F">
        <w:rPr>
          <w:b w:val="0"/>
          <w:sz w:val="25"/>
          <w:szCs w:val="25"/>
        </w:rPr>
        <w:t xml:space="preserve">‒ Штраф, наложенный на члена </w:t>
      </w:r>
      <w:r w:rsidR="00C12BDC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по основаниям, указанным в пунктах </w:t>
      </w:r>
      <w:r w:rsidR="00767B65">
        <w:rPr>
          <w:b w:val="0"/>
          <w:sz w:val="25"/>
          <w:szCs w:val="25"/>
        </w:rPr>
        <w:t xml:space="preserve">2.7.2.2, </w:t>
      </w:r>
      <w:r w:rsidR="00C12BDC">
        <w:rPr>
          <w:b w:val="0"/>
          <w:sz w:val="25"/>
          <w:szCs w:val="25"/>
        </w:rPr>
        <w:t xml:space="preserve">2.7.2.4 </w:t>
      </w:r>
      <w:r w:rsidRPr="0062732F">
        <w:rPr>
          <w:b w:val="0"/>
          <w:sz w:val="25"/>
          <w:szCs w:val="25"/>
        </w:rPr>
        <w:t xml:space="preserve"> настоящего Положения, уплачивается членом </w:t>
      </w:r>
      <w:r w:rsidR="00C12BDC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в компенсационный фонд возмещения вреда </w:t>
      </w:r>
      <w:r w:rsidR="00C12BDC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; </w:t>
      </w:r>
    </w:p>
    <w:p w:rsidR="00C12BDC" w:rsidRDefault="0062732F" w:rsidP="00C12BDC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62732F">
        <w:rPr>
          <w:b w:val="0"/>
          <w:sz w:val="25"/>
          <w:szCs w:val="25"/>
        </w:rPr>
        <w:t xml:space="preserve">‒ Штраф, наложенный на члена </w:t>
      </w:r>
      <w:r w:rsidR="00C12BDC">
        <w:rPr>
          <w:b w:val="0"/>
          <w:sz w:val="25"/>
          <w:szCs w:val="25"/>
        </w:rPr>
        <w:t xml:space="preserve">Союза </w:t>
      </w:r>
      <w:r w:rsidRPr="0062732F">
        <w:rPr>
          <w:b w:val="0"/>
          <w:sz w:val="25"/>
          <w:szCs w:val="25"/>
        </w:rPr>
        <w:t xml:space="preserve">по основаниям, указанным в пунктах </w:t>
      </w:r>
      <w:r w:rsidR="00C12BDC">
        <w:rPr>
          <w:b w:val="0"/>
          <w:sz w:val="25"/>
          <w:szCs w:val="25"/>
        </w:rPr>
        <w:t xml:space="preserve">2.7.2.1 , 2.7.2.5, 2.7.2.7 </w:t>
      </w:r>
      <w:r w:rsidRPr="0062732F">
        <w:rPr>
          <w:b w:val="0"/>
          <w:sz w:val="25"/>
          <w:szCs w:val="25"/>
        </w:rPr>
        <w:t xml:space="preserve">настоящего Положения, уплачивается членом </w:t>
      </w:r>
      <w:r w:rsidR="00C12BDC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в компенсационный фонд обеспечения договорных обязательств.</w:t>
      </w:r>
    </w:p>
    <w:p w:rsidR="00C12BDC" w:rsidRDefault="0062732F" w:rsidP="00C12BDC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62732F">
        <w:rPr>
          <w:b w:val="0"/>
          <w:sz w:val="25"/>
          <w:szCs w:val="25"/>
        </w:rPr>
        <w:t xml:space="preserve"> ‒ Штраф, наложенный на члена </w:t>
      </w:r>
      <w:r w:rsidR="00C12BDC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по основаниям, указанным в пунктах </w:t>
      </w:r>
      <w:r w:rsidR="00767B65">
        <w:rPr>
          <w:b w:val="0"/>
          <w:sz w:val="25"/>
          <w:szCs w:val="25"/>
        </w:rPr>
        <w:t>2.7.2.3.</w:t>
      </w:r>
      <w:r w:rsidRPr="0062732F">
        <w:rPr>
          <w:b w:val="0"/>
          <w:sz w:val="25"/>
          <w:szCs w:val="25"/>
        </w:rPr>
        <w:t xml:space="preserve">, </w:t>
      </w:r>
      <w:r w:rsidR="00767B65">
        <w:rPr>
          <w:b w:val="0"/>
          <w:sz w:val="25"/>
          <w:szCs w:val="25"/>
        </w:rPr>
        <w:t>2.7.2.6, 2.7.2.8</w:t>
      </w:r>
      <w:r w:rsidRPr="0062732F">
        <w:rPr>
          <w:b w:val="0"/>
          <w:sz w:val="25"/>
          <w:szCs w:val="25"/>
        </w:rPr>
        <w:t xml:space="preserve"> настоящего Положения, уплачивается членом </w:t>
      </w:r>
      <w:r w:rsidR="00DF2CA3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в компенсационный фонд возмещения вреда </w:t>
      </w:r>
      <w:r w:rsidR="00DF2CA3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и компенсационный фонд обеспечения договорных обязательств в равных долях, по 50% (пятьдесят процентов) от размера наложенного штрафа в каждый компенсационный фонд.</w:t>
      </w:r>
    </w:p>
    <w:p w:rsidR="00767B65" w:rsidRDefault="00C12BDC" w:rsidP="00767B6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</w:t>
      </w:r>
      <w:r w:rsidR="00767B65">
        <w:rPr>
          <w:b w:val="0"/>
          <w:sz w:val="25"/>
          <w:szCs w:val="25"/>
        </w:rPr>
        <w:t>7.4</w:t>
      </w:r>
      <w:r w:rsidR="0062732F" w:rsidRPr="0062732F">
        <w:rPr>
          <w:b w:val="0"/>
          <w:sz w:val="25"/>
          <w:szCs w:val="25"/>
        </w:rPr>
        <w:t xml:space="preserve">. Штраф уплачивается членом </w:t>
      </w:r>
      <w:r w:rsidR="00767B65">
        <w:rPr>
          <w:b w:val="0"/>
          <w:sz w:val="25"/>
          <w:szCs w:val="25"/>
        </w:rPr>
        <w:t xml:space="preserve">Союза </w:t>
      </w:r>
      <w:r w:rsidR="0062732F" w:rsidRPr="0062732F">
        <w:rPr>
          <w:b w:val="0"/>
          <w:sz w:val="25"/>
          <w:szCs w:val="25"/>
        </w:rPr>
        <w:t xml:space="preserve">в течение 30 (тридцати) календарных дней с даты принятия решения о применении в отношении члена </w:t>
      </w:r>
      <w:r w:rsidR="00767B65"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 меры дисциплинарного воздействия в виде штрафа. </w:t>
      </w:r>
      <w:bookmarkStart w:id="0" w:name="_GoBack"/>
      <w:bookmarkEnd w:id="0"/>
      <w:r w:rsidR="0062732F" w:rsidRPr="0062732F">
        <w:rPr>
          <w:b w:val="0"/>
          <w:sz w:val="25"/>
          <w:szCs w:val="25"/>
        </w:rPr>
        <w:t xml:space="preserve">В случае исключения либо добровольного выхода организации из членов </w:t>
      </w:r>
      <w:r w:rsidR="00767B65">
        <w:rPr>
          <w:b w:val="0"/>
          <w:sz w:val="25"/>
          <w:szCs w:val="25"/>
        </w:rPr>
        <w:t xml:space="preserve">Союза </w:t>
      </w:r>
      <w:r w:rsidR="0062732F" w:rsidRPr="0062732F">
        <w:rPr>
          <w:b w:val="0"/>
          <w:sz w:val="25"/>
          <w:szCs w:val="25"/>
        </w:rPr>
        <w:t xml:space="preserve">по истечении срока уплаты членом </w:t>
      </w:r>
      <w:r w:rsidR="00767B65"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 штрафа, вопрос об отмене данной меры дисциплинарного воздействия рассматривается на заседании Дисциплинарной комиссии. В случае устранения членом </w:t>
      </w:r>
      <w:r w:rsidR="00767B65"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 нарушения в полном объеме по истечении установленного в настоящем пункте срока Дисциплинарная комиссия вправе рассмотреть вопрос об отмене меры дисциплинарного воздействия в виде штрафа. </w:t>
      </w:r>
    </w:p>
    <w:p w:rsidR="00767B65" w:rsidRDefault="00767B65" w:rsidP="00767B6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2.7.5</w:t>
      </w:r>
      <w:r w:rsidR="0062732F" w:rsidRPr="0062732F">
        <w:rPr>
          <w:b w:val="0"/>
          <w:sz w:val="25"/>
          <w:szCs w:val="25"/>
        </w:rPr>
        <w:t xml:space="preserve">. В случае неуплаты членом </w:t>
      </w:r>
      <w:r>
        <w:rPr>
          <w:b w:val="0"/>
          <w:sz w:val="25"/>
          <w:szCs w:val="25"/>
        </w:rPr>
        <w:t>Союза</w:t>
      </w:r>
      <w:r w:rsidR="0062732F" w:rsidRPr="0062732F">
        <w:rPr>
          <w:b w:val="0"/>
          <w:sz w:val="25"/>
          <w:szCs w:val="25"/>
        </w:rPr>
        <w:t xml:space="preserve"> штрафа в срок, установленный п. </w:t>
      </w:r>
      <w:r w:rsidR="004357D5">
        <w:rPr>
          <w:b w:val="0"/>
          <w:sz w:val="25"/>
          <w:szCs w:val="25"/>
        </w:rPr>
        <w:t>2.7.4.</w:t>
      </w:r>
      <w:r>
        <w:rPr>
          <w:b w:val="0"/>
          <w:sz w:val="25"/>
          <w:szCs w:val="25"/>
        </w:rPr>
        <w:t xml:space="preserve"> </w:t>
      </w:r>
      <w:r w:rsidR="0062732F" w:rsidRPr="0062732F">
        <w:rPr>
          <w:b w:val="0"/>
          <w:sz w:val="25"/>
          <w:szCs w:val="25"/>
        </w:rPr>
        <w:t xml:space="preserve"> настоящего Положения, </w:t>
      </w:r>
      <w:r>
        <w:rPr>
          <w:b w:val="0"/>
          <w:sz w:val="25"/>
          <w:szCs w:val="25"/>
        </w:rPr>
        <w:t>Союз</w:t>
      </w:r>
      <w:r w:rsidR="0062732F" w:rsidRPr="0062732F">
        <w:rPr>
          <w:b w:val="0"/>
          <w:sz w:val="25"/>
          <w:szCs w:val="25"/>
        </w:rPr>
        <w:t xml:space="preserve"> вправе обратиться за взысканием такого </w:t>
      </w:r>
      <w:r>
        <w:rPr>
          <w:b w:val="0"/>
          <w:sz w:val="25"/>
          <w:szCs w:val="25"/>
        </w:rPr>
        <w:t>штрафа в судебном порядке.</w:t>
      </w:r>
    </w:p>
    <w:p w:rsidR="00767B65" w:rsidRDefault="00767B65" w:rsidP="00767B6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2.7.8. </w:t>
      </w:r>
      <w:r w:rsidR="0062732F" w:rsidRPr="0062732F">
        <w:rPr>
          <w:b w:val="0"/>
          <w:sz w:val="25"/>
          <w:szCs w:val="25"/>
        </w:rPr>
        <w:t xml:space="preserve">Уплата штрафа не освобождает члена </w:t>
      </w:r>
      <w:r>
        <w:rPr>
          <w:b w:val="0"/>
          <w:sz w:val="25"/>
          <w:szCs w:val="25"/>
        </w:rPr>
        <w:t xml:space="preserve">Союза </w:t>
      </w:r>
      <w:r w:rsidR="0062732F" w:rsidRPr="0062732F">
        <w:rPr>
          <w:b w:val="0"/>
          <w:sz w:val="25"/>
          <w:szCs w:val="25"/>
        </w:rPr>
        <w:t>и от обязанности устранить допущенные нарушения, явившиеся основанием применения меры дисциплинарного воздействия в виде штрафа, если такие нарушения носят устранимый характер.</w:t>
      </w:r>
    </w:p>
    <w:p w:rsidR="00CA63B9" w:rsidRDefault="0062732F" w:rsidP="00767B6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62732F">
        <w:rPr>
          <w:b w:val="0"/>
          <w:sz w:val="25"/>
          <w:szCs w:val="25"/>
        </w:rPr>
        <w:t xml:space="preserve"> </w:t>
      </w:r>
      <w:r w:rsidR="00767B65">
        <w:rPr>
          <w:b w:val="0"/>
          <w:sz w:val="25"/>
          <w:szCs w:val="25"/>
        </w:rPr>
        <w:t>2.7.9</w:t>
      </w:r>
      <w:r w:rsidRPr="0062732F">
        <w:rPr>
          <w:b w:val="0"/>
          <w:sz w:val="25"/>
          <w:szCs w:val="25"/>
        </w:rPr>
        <w:t xml:space="preserve">. При назначении размера штрафа, органы, уполномоченные рассматривать дела о применении мер дисциплинарного воздействия учитывают следующие факты: ‒ устранение членом </w:t>
      </w:r>
      <w:r w:rsidR="00767B65">
        <w:rPr>
          <w:b w:val="0"/>
          <w:sz w:val="25"/>
          <w:szCs w:val="25"/>
        </w:rPr>
        <w:t>Союза</w:t>
      </w:r>
      <w:r w:rsidRPr="0062732F">
        <w:rPr>
          <w:b w:val="0"/>
          <w:sz w:val="25"/>
          <w:szCs w:val="25"/>
        </w:rPr>
        <w:t xml:space="preserve"> нарушения, ‒ самостоятельное возмещение вреда, причиненного третьим лицам, возмещение реального ущерба и (или) неустойки (штрафа) по договору подряда.</w:t>
      </w:r>
    </w:p>
    <w:p w:rsidR="00767B65" w:rsidRDefault="00767B65" w:rsidP="00767B6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767B65" w:rsidRPr="00767B65" w:rsidRDefault="00767B65" w:rsidP="00767B65">
      <w:pPr>
        <w:pStyle w:val="1"/>
        <w:spacing w:before="0" w:after="0"/>
        <w:ind w:left="425" w:hanging="425"/>
        <w:jc w:val="left"/>
        <w:rPr>
          <w:sz w:val="25"/>
          <w:szCs w:val="25"/>
        </w:rPr>
      </w:pPr>
      <w:r>
        <w:rPr>
          <w:sz w:val="25"/>
          <w:szCs w:val="25"/>
        </w:rPr>
        <w:t>2.8</w:t>
      </w:r>
      <w:r w:rsidR="00CA63B9" w:rsidRPr="00767B65">
        <w:rPr>
          <w:sz w:val="25"/>
          <w:szCs w:val="25"/>
        </w:rPr>
        <w:t xml:space="preserve">. </w:t>
      </w:r>
      <w:r w:rsidR="00F90D2E">
        <w:rPr>
          <w:sz w:val="25"/>
          <w:szCs w:val="25"/>
        </w:rPr>
        <w:t xml:space="preserve">  </w:t>
      </w:r>
      <w:r w:rsidRPr="00767B65">
        <w:rPr>
          <w:sz w:val="25"/>
          <w:szCs w:val="25"/>
        </w:rPr>
        <w:t>Приостановление права осуществлять строительство, реконструкцию,</w:t>
      </w:r>
    </w:p>
    <w:p w:rsidR="00CA63B9" w:rsidRDefault="00767B65" w:rsidP="00767B65">
      <w:pPr>
        <w:pStyle w:val="1"/>
        <w:spacing w:before="0" w:after="0"/>
        <w:ind w:left="425" w:hanging="425"/>
        <w:jc w:val="left"/>
        <w:rPr>
          <w:sz w:val="25"/>
          <w:szCs w:val="25"/>
        </w:rPr>
      </w:pPr>
      <w:r w:rsidRPr="00767B65">
        <w:rPr>
          <w:sz w:val="25"/>
          <w:szCs w:val="25"/>
        </w:rPr>
        <w:t>капитальный ремонт, снос объектов капитального строительства</w:t>
      </w:r>
    </w:p>
    <w:p w:rsidR="00767B65" w:rsidRPr="00767B65" w:rsidRDefault="00767B65" w:rsidP="00767B65">
      <w:pPr>
        <w:pStyle w:val="1"/>
        <w:spacing w:before="0" w:after="0"/>
        <w:ind w:left="425" w:hanging="425"/>
        <w:jc w:val="left"/>
        <w:rPr>
          <w:b w:val="0"/>
          <w:sz w:val="25"/>
          <w:szCs w:val="25"/>
        </w:rPr>
      </w:pPr>
    </w:p>
    <w:p w:rsidR="00767B65" w:rsidRDefault="00767B6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2.8.1</w:t>
      </w:r>
      <w:r w:rsidR="00CA63B9" w:rsidRPr="00CA63B9">
        <w:rPr>
          <w:b w:val="0"/>
          <w:sz w:val="25"/>
          <w:szCs w:val="25"/>
        </w:rPr>
        <w:t xml:space="preserve">. Приостановление права осуществлять строительство, реконструкцию, капитальный ремонт, снос объектов капитального строительства - мера дисциплинарного воздействия, предусматривающая обязанность члена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не заключать новых договоров строительного подряда, договоров подряда на осуществление сноса с застройщиком, техническим заказчиком, лицом, ответственным за эксплуатацию здания, сооружения, или региональным оператором до устранения выявленных нарушений и принятия решения о </w:t>
      </w:r>
      <w:r w:rsidR="00CA63B9" w:rsidRPr="00CA63B9">
        <w:rPr>
          <w:b w:val="0"/>
          <w:sz w:val="25"/>
          <w:szCs w:val="25"/>
        </w:rPr>
        <w:lastRenderedPageBreak/>
        <w:t xml:space="preserve">возобновлении права осуществления строительства, реконструкции, капитального ремонта, сноса объектов капитального строительства. </w:t>
      </w:r>
    </w:p>
    <w:p w:rsidR="00767B65" w:rsidRDefault="00767B6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2.8</w:t>
      </w:r>
      <w:r w:rsidR="00CA63B9" w:rsidRPr="00CA63B9">
        <w:rPr>
          <w:b w:val="0"/>
          <w:sz w:val="25"/>
          <w:szCs w:val="25"/>
        </w:rPr>
        <w:t>.</w:t>
      </w:r>
      <w:r>
        <w:rPr>
          <w:b w:val="0"/>
          <w:sz w:val="25"/>
          <w:szCs w:val="25"/>
        </w:rPr>
        <w:t>2.</w:t>
      </w:r>
      <w:r w:rsidR="00CA63B9" w:rsidRPr="00CA63B9">
        <w:rPr>
          <w:b w:val="0"/>
          <w:sz w:val="25"/>
          <w:szCs w:val="25"/>
        </w:rPr>
        <w:t xml:space="preserve"> Приостановление права осуществлять строительство, реконструкцию, капитальный ремонт, снос объектов капитального строительства может применяться в случае несоблюдения членом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требований законодательства Российской Федерации о градостроительной деятельности, о техническом регулировании, обязательств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 либо несоответствия фактического совокупного размера обязательств по договорам строительного подряда, договорам подряда на осуществление сноса, заключенным членом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с использованием конкурентных способов заключения договоров, предельному размеру обязательств, исходя из которого таким членом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был внесен взнос в компенсационный фонд обеспечения договорных обязательств, несоответствие предельной стоимости по одному договору строительного подряда, исходя из которой членом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был внесен взнос в компенсационный фонд возмещения вреда; иных требований к членству в </w:t>
      </w:r>
      <w:r>
        <w:rPr>
          <w:b w:val="0"/>
          <w:sz w:val="25"/>
          <w:szCs w:val="25"/>
        </w:rPr>
        <w:t>Союзе,</w:t>
      </w:r>
      <w:r w:rsidR="00CA63B9" w:rsidRPr="00CA63B9">
        <w:rPr>
          <w:b w:val="0"/>
          <w:sz w:val="25"/>
          <w:szCs w:val="25"/>
        </w:rPr>
        <w:t xml:space="preserve"> установленных внутренними документами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, отсутствие действующего договора страхования гражданской ответственности членов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за причинение вреда вследствие недостатков работ, которые оказывают влияние на безопасность объектов капитального строительства, отсутствие действующего договора страхования ответственности членов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за неисполнение или ненадлежащее исполнение обязательств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договоров, и финансовых рисков, возникающих вследствие неисполнения или ненадлежащего исполнения договора подряда, заключенного с использованием конкурентных способов заключения договоров. </w:t>
      </w:r>
    </w:p>
    <w:p w:rsidR="00767B65" w:rsidRDefault="00767B6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2.8</w:t>
      </w:r>
      <w:r w:rsidR="00CA63B9" w:rsidRPr="00CA63B9">
        <w:rPr>
          <w:b w:val="0"/>
          <w:sz w:val="25"/>
          <w:szCs w:val="25"/>
        </w:rPr>
        <w:t xml:space="preserve">.3. Член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имеет право продолжить осуществление строительства, реконструкции, капитального ремонта, сноса объектов капитального строительства только в соответствии с договорами строительного подряда, договорами подряда на осуществление сноса, заключенными до принятия решения о применении меры дисциплинарного воздействия в виде Приостановления права. </w:t>
      </w:r>
    </w:p>
    <w:p w:rsidR="00767B65" w:rsidRDefault="00767B6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2.8</w:t>
      </w:r>
      <w:r w:rsidR="00CA63B9" w:rsidRPr="00CA63B9">
        <w:rPr>
          <w:b w:val="0"/>
          <w:sz w:val="25"/>
          <w:szCs w:val="25"/>
        </w:rPr>
        <w:t>.4.</w:t>
      </w:r>
      <w:r>
        <w:rPr>
          <w:b w:val="0"/>
          <w:sz w:val="25"/>
          <w:szCs w:val="25"/>
        </w:rPr>
        <w:t xml:space="preserve"> </w:t>
      </w:r>
      <w:r w:rsidR="00CA63B9" w:rsidRPr="00CA63B9">
        <w:rPr>
          <w:b w:val="0"/>
          <w:sz w:val="25"/>
          <w:szCs w:val="25"/>
        </w:rPr>
        <w:t xml:space="preserve">Отсутствие устранения членом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выявленных нарушений может повлечь в дальнейшем принятие уполномоченным органом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в отношении такого члена меры дисциплинарного воздействия в виде исключения из членов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. </w:t>
      </w:r>
    </w:p>
    <w:p w:rsidR="00DF2CA3" w:rsidRDefault="00DF2CA3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767B65" w:rsidRDefault="00767B65" w:rsidP="006C7F95">
      <w:pPr>
        <w:pStyle w:val="1"/>
        <w:spacing w:before="0" w:after="0"/>
        <w:ind w:left="425" w:right="-709" w:hanging="425"/>
        <w:jc w:val="both"/>
        <w:rPr>
          <w:sz w:val="25"/>
          <w:szCs w:val="25"/>
        </w:rPr>
      </w:pPr>
      <w:r>
        <w:rPr>
          <w:b w:val="0"/>
          <w:sz w:val="25"/>
          <w:szCs w:val="25"/>
        </w:rPr>
        <w:t>2.9</w:t>
      </w:r>
      <w:r w:rsidR="00CA63B9" w:rsidRPr="00CA63B9">
        <w:rPr>
          <w:b w:val="0"/>
          <w:sz w:val="25"/>
          <w:szCs w:val="25"/>
        </w:rPr>
        <w:t xml:space="preserve">. </w:t>
      </w:r>
      <w:r w:rsidR="00CA63B9" w:rsidRPr="00767B65">
        <w:rPr>
          <w:sz w:val="25"/>
          <w:szCs w:val="25"/>
        </w:rPr>
        <w:t xml:space="preserve">Рекомендация об исключении лица из членов </w:t>
      </w:r>
      <w:r>
        <w:rPr>
          <w:sz w:val="25"/>
          <w:szCs w:val="25"/>
        </w:rPr>
        <w:t>Союза</w:t>
      </w:r>
    </w:p>
    <w:p w:rsidR="00DF2CA3" w:rsidRPr="00767B65" w:rsidRDefault="00DF2CA3" w:rsidP="006C7F95">
      <w:pPr>
        <w:pStyle w:val="1"/>
        <w:spacing w:before="0" w:after="0"/>
        <w:ind w:left="425" w:right="-709" w:hanging="425"/>
        <w:jc w:val="both"/>
        <w:rPr>
          <w:sz w:val="25"/>
          <w:szCs w:val="25"/>
        </w:rPr>
      </w:pPr>
    </w:p>
    <w:p w:rsidR="00767B65" w:rsidRDefault="00767B6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2.9</w:t>
      </w:r>
      <w:r w:rsidR="00CA63B9" w:rsidRPr="00CA63B9">
        <w:rPr>
          <w:b w:val="0"/>
          <w:sz w:val="25"/>
          <w:szCs w:val="25"/>
        </w:rPr>
        <w:t xml:space="preserve">.1. Рекомендация об исключении лица из членов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– мера дисциплинарного воздействия, как правило (но не обязательно), предшествующая применению </w:t>
      </w:r>
      <w:r w:rsidR="00DF2CA3">
        <w:rPr>
          <w:b w:val="0"/>
          <w:sz w:val="25"/>
          <w:szCs w:val="25"/>
        </w:rPr>
        <w:t>Союзом</w:t>
      </w:r>
      <w:r w:rsidR="00CA63B9" w:rsidRPr="00CA63B9">
        <w:rPr>
          <w:b w:val="0"/>
          <w:sz w:val="25"/>
          <w:szCs w:val="25"/>
        </w:rPr>
        <w:t xml:space="preserve"> меры дисциплинарного воздействия в виде исключения из членов </w:t>
      </w:r>
      <w:r w:rsidR="00DF2CA3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и предоставляющая короткий срок члену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для исправления выявленных нарушений. </w:t>
      </w:r>
    </w:p>
    <w:p w:rsidR="00DF2CA3" w:rsidRDefault="00767B65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2.9</w:t>
      </w:r>
      <w:r w:rsidR="00CA63B9" w:rsidRPr="00CA63B9">
        <w:rPr>
          <w:b w:val="0"/>
          <w:sz w:val="25"/>
          <w:szCs w:val="25"/>
        </w:rPr>
        <w:t xml:space="preserve">.2. Рекомендация об исключении лица из членов </w:t>
      </w:r>
      <w:r>
        <w:rPr>
          <w:b w:val="0"/>
          <w:sz w:val="25"/>
          <w:szCs w:val="25"/>
        </w:rPr>
        <w:t xml:space="preserve">Союза </w:t>
      </w:r>
      <w:r w:rsidR="00CA63B9" w:rsidRPr="00CA63B9">
        <w:rPr>
          <w:b w:val="0"/>
          <w:sz w:val="25"/>
          <w:szCs w:val="25"/>
        </w:rPr>
        <w:t xml:space="preserve">может применяться: в случае неоднократного неисполнения членом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решений органов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о применении мер дисциплинарного воздействия, а также в случаях неоднократной неуплаты в течение одного календарного года членских взносов; в случае нарушения членом </w:t>
      </w:r>
      <w:r w:rsidR="00DF2CA3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</w:t>
      </w:r>
      <w:r w:rsidR="00CA63B9" w:rsidRPr="00CA63B9">
        <w:rPr>
          <w:b w:val="0"/>
          <w:sz w:val="25"/>
          <w:szCs w:val="25"/>
        </w:rPr>
        <w:lastRenderedPageBreak/>
        <w:t xml:space="preserve">обязательных требований, следствием которого стала выплата из средств компенсационного фонда возмещения вреда </w:t>
      </w:r>
      <w:r w:rsidR="00D31CCF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>.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 </w:t>
      </w:r>
    </w:p>
    <w:p w:rsidR="00D31CCF" w:rsidRDefault="00D31CCF" w:rsidP="006C7F95">
      <w:pPr>
        <w:pStyle w:val="1"/>
        <w:spacing w:before="0" w:after="0"/>
        <w:ind w:left="425" w:right="-709" w:hanging="425"/>
        <w:jc w:val="both"/>
        <w:rPr>
          <w:sz w:val="25"/>
          <w:szCs w:val="25"/>
        </w:rPr>
      </w:pPr>
      <w:r>
        <w:rPr>
          <w:b w:val="0"/>
          <w:sz w:val="25"/>
          <w:szCs w:val="25"/>
        </w:rPr>
        <w:t xml:space="preserve">2.10 </w:t>
      </w:r>
      <w:r w:rsidR="00CA63B9" w:rsidRPr="00CA63B9">
        <w:rPr>
          <w:b w:val="0"/>
          <w:sz w:val="25"/>
          <w:szCs w:val="25"/>
        </w:rPr>
        <w:t>.</w:t>
      </w:r>
      <w:r w:rsidR="00CA63B9" w:rsidRPr="00D31CCF">
        <w:rPr>
          <w:sz w:val="25"/>
          <w:szCs w:val="25"/>
        </w:rPr>
        <w:t xml:space="preserve">Исключение из членов </w:t>
      </w:r>
      <w:r>
        <w:rPr>
          <w:sz w:val="25"/>
          <w:szCs w:val="25"/>
        </w:rPr>
        <w:t>Союза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 </w:t>
      </w:r>
    </w:p>
    <w:p w:rsidR="00D31CCF" w:rsidRDefault="00D31CCF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2.10</w:t>
      </w:r>
      <w:r w:rsidR="00CA63B9" w:rsidRPr="00CA63B9">
        <w:rPr>
          <w:b w:val="0"/>
          <w:sz w:val="25"/>
          <w:szCs w:val="25"/>
        </w:rPr>
        <w:t xml:space="preserve">.1. Исключение из членов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– крайняя мера дисциплинарного воздействия, применение которой влечет за собой прекращение членства в </w:t>
      </w:r>
      <w:r>
        <w:rPr>
          <w:b w:val="0"/>
          <w:sz w:val="25"/>
          <w:szCs w:val="25"/>
        </w:rPr>
        <w:t>Союзе</w:t>
      </w:r>
      <w:r w:rsidR="00CA63B9" w:rsidRPr="00CA63B9">
        <w:rPr>
          <w:b w:val="0"/>
          <w:sz w:val="25"/>
          <w:szCs w:val="25"/>
        </w:rPr>
        <w:t xml:space="preserve">.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2.</w:t>
      </w:r>
      <w:r w:rsidR="00D31CCF">
        <w:rPr>
          <w:b w:val="0"/>
          <w:sz w:val="25"/>
          <w:szCs w:val="25"/>
        </w:rPr>
        <w:t>10</w:t>
      </w:r>
      <w:r w:rsidRPr="00CA63B9">
        <w:rPr>
          <w:b w:val="0"/>
          <w:sz w:val="25"/>
          <w:szCs w:val="25"/>
        </w:rPr>
        <w:t xml:space="preserve">.2. </w:t>
      </w:r>
      <w:r w:rsidR="00D31CCF">
        <w:rPr>
          <w:b w:val="0"/>
          <w:sz w:val="25"/>
          <w:szCs w:val="25"/>
        </w:rPr>
        <w:t>Союз</w:t>
      </w:r>
      <w:r w:rsidRPr="00CA63B9">
        <w:rPr>
          <w:b w:val="0"/>
          <w:sz w:val="25"/>
          <w:szCs w:val="25"/>
        </w:rPr>
        <w:t xml:space="preserve"> вправе принять решение об исключении из членов </w:t>
      </w:r>
      <w:r w:rsidR="00D31CCF">
        <w:rPr>
          <w:b w:val="0"/>
          <w:sz w:val="25"/>
          <w:szCs w:val="25"/>
        </w:rPr>
        <w:t xml:space="preserve">Союза </w:t>
      </w:r>
      <w:r w:rsidRPr="00CA63B9">
        <w:rPr>
          <w:b w:val="0"/>
          <w:sz w:val="25"/>
          <w:szCs w:val="25"/>
        </w:rPr>
        <w:t xml:space="preserve">индивидуального предпринимателя или юридического лица при наличии хотя бы одного из следующих оснований: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1) неисполнение два и более раз в течение одного года предписаний органов государственного строительного надзора при строительстве, реконструкции, сносе объектов капитального строительства;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2) несоблюдение членом </w:t>
      </w:r>
      <w:r w:rsidR="00D31CCF">
        <w:rPr>
          <w:b w:val="0"/>
          <w:sz w:val="25"/>
          <w:szCs w:val="25"/>
        </w:rPr>
        <w:t xml:space="preserve">Союза </w:t>
      </w:r>
      <w:r w:rsidRPr="00CA63B9">
        <w:rPr>
          <w:b w:val="0"/>
          <w:sz w:val="25"/>
          <w:szCs w:val="25"/>
        </w:rPr>
        <w:t>требований технических регламентов, повлекшее за собой причинение вреда;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3) неоднократное в течение одного года или грубое нарушение членом </w:t>
      </w:r>
      <w:r w:rsidR="00D31CCF">
        <w:rPr>
          <w:b w:val="0"/>
          <w:sz w:val="25"/>
          <w:szCs w:val="25"/>
        </w:rPr>
        <w:t xml:space="preserve">Союза </w:t>
      </w:r>
      <w:r w:rsidRPr="00CA63B9">
        <w:rPr>
          <w:b w:val="0"/>
          <w:sz w:val="25"/>
          <w:szCs w:val="25"/>
        </w:rPr>
        <w:t xml:space="preserve">требований законодательства Российской Федерации о градостроительной деятельности, технических регламентов, стандартов на процессы выполнения работ по строительству, реконструкции, капитальному ремонту, сносу объектов капитального строительства, утвержденных Национальным объединением саморегулируемых организаций, основанных на членстве лиц, осуществляющих строительство, стандартов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, настоящего Положения, Положения о контроле за деятельностью своих членов и (или) иных внутренних документов.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4) неоднократное нарушение в течение одного года с</w:t>
      </w:r>
      <w:r w:rsidR="00D31CCF">
        <w:rPr>
          <w:b w:val="0"/>
          <w:sz w:val="25"/>
          <w:szCs w:val="25"/>
        </w:rPr>
        <w:t>рока оплаты членских взносов в Союз</w:t>
      </w:r>
      <w:r w:rsidRPr="00CA63B9">
        <w:rPr>
          <w:b w:val="0"/>
          <w:sz w:val="25"/>
          <w:szCs w:val="25"/>
        </w:rPr>
        <w:t xml:space="preserve">, неуплата в </w:t>
      </w:r>
      <w:r w:rsidR="00D31CCF">
        <w:rPr>
          <w:b w:val="0"/>
          <w:sz w:val="25"/>
          <w:szCs w:val="25"/>
        </w:rPr>
        <w:t xml:space="preserve">Союз </w:t>
      </w:r>
      <w:r w:rsidRPr="00CA63B9">
        <w:rPr>
          <w:b w:val="0"/>
          <w:sz w:val="25"/>
          <w:szCs w:val="25"/>
        </w:rPr>
        <w:t>иных обязательных целевых взносов или неоднокр</w:t>
      </w:r>
      <w:r w:rsidR="00D31CCF">
        <w:rPr>
          <w:b w:val="0"/>
          <w:sz w:val="25"/>
          <w:szCs w:val="25"/>
        </w:rPr>
        <w:t xml:space="preserve">атное нарушение срока оплаты </w:t>
      </w:r>
      <w:r w:rsidRPr="00CA63B9">
        <w:rPr>
          <w:b w:val="0"/>
          <w:sz w:val="25"/>
          <w:szCs w:val="25"/>
        </w:rPr>
        <w:t xml:space="preserve">иных обязательных целевых взносов, в отношении которых установлена оплата по частям;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5) невнесение дополнительного взноса в компенсационный фонд возмещения вреда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в установленный срок в соответствии с Положением о компенсационном фонде возмещения вреда;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6) невнесение дополнительного взноса в компенсационный фонд обеспечения договорных обязательств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в установленный срок в соответствии с Положением о компенсационном фонде обесп</w:t>
      </w:r>
      <w:r w:rsidR="00D31CCF">
        <w:rPr>
          <w:b w:val="0"/>
          <w:sz w:val="25"/>
          <w:szCs w:val="25"/>
        </w:rPr>
        <w:t xml:space="preserve">ечения договорных обязательств </w:t>
      </w:r>
      <w:r w:rsidRPr="00CA63B9">
        <w:rPr>
          <w:b w:val="0"/>
          <w:sz w:val="25"/>
          <w:szCs w:val="25"/>
        </w:rPr>
        <w:t xml:space="preserve">; </w:t>
      </w:r>
    </w:p>
    <w:p w:rsidR="00D31CCF" w:rsidRDefault="00CA63B9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7) иные основания и случаи, преду</w:t>
      </w:r>
      <w:r w:rsidR="00D31CCF">
        <w:rPr>
          <w:b w:val="0"/>
          <w:sz w:val="25"/>
          <w:szCs w:val="25"/>
        </w:rPr>
        <w:t>смотренные Федеральным законом «</w:t>
      </w:r>
      <w:r w:rsidRPr="00CA63B9">
        <w:rPr>
          <w:b w:val="0"/>
          <w:sz w:val="25"/>
          <w:szCs w:val="25"/>
        </w:rPr>
        <w:t>О саморегу</w:t>
      </w:r>
      <w:r w:rsidR="00D31CCF">
        <w:rPr>
          <w:b w:val="0"/>
          <w:sz w:val="25"/>
          <w:szCs w:val="25"/>
        </w:rPr>
        <w:t>лируемых организациях»</w:t>
      </w:r>
      <w:r w:rsidRPr="00CA63B9">
        <w:rPr>
          <w:b w:val="0"/>
          <w:sz w:val="25"/>
          <w:szCs w:val="25"/>
        </w:rPr>
        <w:t xml:space="preserve">. </w:t>
      </w:r>
    </w:p>
    <w:p w:rsidR="00D31CCF" w:rsidRDefault="00D31CCF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2.10</w:t>
      </w:r>
      <w:r w:rsidR="00CA63B9" w:rsidRPr="00CA63B9">
        <w:rPr>
          <w:b w:val="0"/>
          <w:sz w:val="25"/>
          <w:szCs w:val="25"/>
        </w:rPr>
        <w:t xml:space="preserve">.3. Лицу, исключенному из членов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, не возвращаются уплаченные вступительный взнос, членские взносы и иные целевые взносы, в том числе взнос (взносы) в </w:t>
      </w:r>
      <w:r w:rsidR="00CA63B9" w:rsidRPr="00CA63B9">
        <w:rPr>
          <w:b w:val="0"/>
          <w:sz w:val="25"/>
          <w:szCs w:val="25"/>
        </w:rPr>
        <w:lastRenderedPageBreak/>
        <w:t xml:space="preserve">компенсационный фонд (компенсационные фонды)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, если иное не предусмотрено законом. </w:t>
      </w:r>
    </w:p>
    <w:p w:rsidR="00DF2CA3" w:rsidRDefault="00DF2CA3" w:rsidP="006C7F95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D31CCF" w:rsidRDefault="00D31CCF" w:rsidP="00D31CCF">
      <w:pPr>
        <w:pStyle w:val="1"/>
        <w:spacing w:before="0" w:after="0"/>
        <w:ind w:left="425" w:right="-709" w:hanging="425"/>
        <w:rPr>
          <w:sz w:val="25"/>
          <w:szCs w:val="25"/>
        </w:rPr>
      </w:pPr>
      <w:r>
        <w:rPr>
          <w:b w:val="0"/>
          <w:sz w:val="25"/>
          <w:szCs w:val="25"/>
        </w:rPr>
        <w:t>3.</w:t>
      </w:r>
      <w:r w:rsidR="00CA63B9" w:rsidRPr="00CA63B9">
        <w:rPr>
          <w:b w:val="0"/>
          <w:sz w:val="25"/>
          <w:szCs w:val="25"/>
        </w:rPr>
        <w:t xml:space="preserve"> </w:t>
      </w:r>
      <w:r w:rsidR="00CA63B9" w:rsidRPr="00D31CCF">
        <w:rPr>
          <w:sz w:val="25"/>
          <w:szCs w:val="25"/>
        </w:rPr>
        <w:t xml:space="preserve">ОРГАНЫ </w:t>
      </w:r>
      <w:r>
        <w:rPr>
          <w:sz w:val="25"/>
          <w:szCs w:val="25"/>
        </w:rPr>
        <w:t>СОЮЗА</w:t>
      </w:r>
      <w:r w:rsidR="00CA63B9" w:rsidRPr="00D31CCF">
        <w:rPr>
          <w:sz w:val="25"/>
          <w:szCs w:val="25"/>
        </w:rPr>
        <w:t xml:space="preserve">, УПОЛНОМОЧЕННЫЕ НА ПРИМЕНЕНИЕ МЕР ДИСЦИПЛИНАРНОГО ВОЗДЕЙСТВИЯ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3.1. Органами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, уполномоченными принимать решения о применении предусмотренных настоящим Положением мер дисциплинарного воздействия к членам </w:t>
      </w:r>
      <w:r w:rsidR="00D31CCF">
        <w:rPr>
          <w:b w:val="0"/>
          <w:sz w:val="25"/>
          <w:szCs w:val="25"/>
        </w:rPr>
        <w:t>Союза, являются: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3.1.1. Специализированный орган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по рассмотрению дел о применении в отношении членов саморегулируемой организации мер дисциплинарного воздействия – </w:t>
      </w:r>
      <w:r w:rsidR="00D31CCF">
        <w:rPr>
          <w:b w:val="0"/>
          <w:sz w:val="25"/>
          <w:szCs w:val="25"/>
        </w:rPr>
        <w:t>Дисциплинарная комиссиия</w:t>
      </w:r>
      <w:r w:rsidRPr="00CA63B9">
        <w:rPr>
          <w:b w:val="0"/>
          <w:sz w:val="25"/>
          <w:szCs w:val="25"/>
        </w:rPr>
        <w:t xml:space="preserve">;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3.1.2.Постоянно действующий коллегиальный орган управления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– Совет </w:t>
      </w:r>
      <w:r w:rsidR="00D31CCF">
        <w:rPr>
          <w:b w:val="0"/>
          <w:sz w:val="25"/>
          <w:szCs w:val="25"/>
        </w:rPr>
        <w:t>Союза.</w:t>
      </w:r>
    </w:p>
    <w:p w:rsidR="00D31CCF" w:rsidRDefault="00D31CCF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</w:p>
    <w:p w:rsidR="00D31CCF" w:rsidRDefault="00CA63B9" w:rsidP="00D31CCF">
      <w:pPr>
        <w:pStyle w:val="1"/>
        <w:spacing w:before="0" w:after="0"/>
        <w:ind w:left="425" w:right="-709" w:hanging="425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 </w:t>
      </w:r>
      <w:r w:rsidRPr="00D31CCF">
        <w:rPr>
          <w:sz w:val="25"/>
          <w:szCs w:val="25"/>
        </w:rPr>
        <w:t>ОСНОВАНИЯ ПРИМЕНЕНИЯ МЕР ДИСЦИПЛИНАРНОГО ВОЗДЕЙСТВИЯ И НАЧАЛА ДИСЦИПЛИНАРНОГО ПРОИЗВОДСТВА</w:t>
      </w:r>
      <w:r w:rsidRPr="00CA63B9">
        <w:rPr>
          <w:b w:val="0"/>
          <w:sz w:val="25"/>
          <w:szCs w:val="25"/>
        </w:rPr>
        <w:t xml:space="preserve"> </w:t>
      </w:r>
    </w:p>
    <w:p w:rsidR="00DF2CA3" w:rsidRDefault="00DF2CA3" w:rsidP="00D31CCF">
      <w:pPr>
        <w:pStyle w:val="1"/>
        <w:spacing w:before="0" w:after="0"/>
        <w:ind w:left="425" w:right="-709" w:hanging="425"/>
        <w:rPr>
          <w:b w:val="0"/>
          <w:sz w:val="25"/>
          <w:szCs w:val="25"/>
        </w:rPr>
      </w:pP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4.1. Основаниями для начала дисциплинарного производства является информация о факте нарушения членом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обязательных требований, полученная в результате: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4.1.1. проведения плановой или внеплановой проверки деятельности члена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;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4.1.2. рассмотрения жалобы на действия члена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;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4.1.3. проведения государственного контроля (надзора) и уведомления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в установленном порядке;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4.1.4. получения </w:t>
      </w:r>
      <w:r w:rsidR="00D31CCF">
        <w:rPr>
          <w:b w:val="0"/>
          <w:sz w:val="25"/>
          <w:szCs w:val="25"/>
        </w:rPr>
        <w:t>Союзом</w:t>
      </w:r>
      <w:r w:rsidRPr="00CA63B9">
        <w:rPr>
          <w:b w:val="0"/>
          <w:sz w:val="25"/>
          <w:szCs w:val="25"/>
        </w:rPr>
        <w:t xml:space="preserve"> вступившего в законную силу решения суда или иного органа, имеющего право рассматривать дело о нарушении обязательных требований, которым установлен факт нарушения; </w:t>
      </w:r>
    </w:p>
    <w:p w:rsidR="00D31CCF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4.1.5. анализа деятельности членов </w:t>
      </w:r>
      <w:r w:rsidR="00DF2CA3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на основании информации, представляемой ими в форме отчетов.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4.1.6. поступления информации</w:t>
      </w:r>
      <w:r w:rsidR="00D31CCF">
        <w:rPr>
          <w:b w:val="0"/>
          <w:sz w:val="25"/>
          <w:szCs w:val="25"/>
        </w:rPr>
        <w:t xml:space="preserve"> от специализированного органа Союза</w:t>
      </w:r>
      <w:r w:rsidRPr="00CA63B9">
        <w:rPr>
          <w:b w:val="0"/>
          <w:sz w:val="25"/>
          <w:szCs w:val="25"/>
        </w:rPr>
        <w:t xml:space="preserve"> по контролю за деятельностью членов </w:t>
      </w:r>
      <w:r w:rsidR="00D31CCF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(</w:t>
      </w:r>
      <w:r w:rsidR="00D31CCF">
        <w:rPr>
          <w:b w:val="0"/>
          <w:sz w:val="25"/>
          <w:szCs w:val="25"/>
        </w:rPr>
        <w:t>контрольной комиссии</w:t>
      </w:r>
      <w:r w:rsidRPr="00CA63B9">
        <w:rPr>
          <w:b w:val="0"/>
          <w:sz w:val="25"/>
          <w:szCs w:val="25"/>
        </w:rPr>
        <w:t xml:space="preserve">) о наличии задолженности по уплате членских и целевых взносов; отсутствии (истечении срока действия) договора страхования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строительства; отсутствия по основному месту работы в необходимом количестве специалистов по организации строительства, сведения о которых включены в национальный реестр специалистов в области строительства; при получении </w:t>
      </w:r>
      <w:r w:rsidR="003701A4">
        <w:rPr>
          <w:b w:val="0"/>
          <w:sz w:val="25"/>
          <w:szCs w:val="25"/>
        </w:rPr>
        <w:t xml:space="preserve">Союзом </w:t>
      </w:r>
      <w:r w:rsidRPr="00CA63B9">
        <w:rPr>
          <w:b w:val="0"/>
          <w:sz w:val="25"/>
          <w:szCs w:val="25"/>
        </w:rPr>
        <w:t xml:space="preserve">информации из открытых данных о превышении членом </w:t>
      </w:r>
      <w:r w:rsidR="003701A4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установленного в соответствии с частью 13 статьи 55.16. Градостроительного кодекса Российской Федерации уровня ответственности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4.2. Меры дисциплинарного воздействия применяются в отношении членов </w:t>
      </w:r>
      <w:r w:rsidR="003701A4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в целях прекращения и предупреждения совершения дисциплинарных правонарушений.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 4.3. При применении мер дисциплинарного воздействия в каждом конкретном случае учитываются: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4.3.1. характер допущенного членом </w:t>
      </w:r>
      <w:r w:rsidR="003701A4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нар</w:t>
      </w:r>
      <w:r w:rsidR="003701A4">
        <w:rPr>
          <w:b w:val="0"/>
          <w:sz w:val="25"/>
          <w:szCs w:val="25"/>
        </w:rPr>
        <w:t>ушения обязательных требований;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4.3.2.</w:t>
      </w:r>
      <w:r w:rsidR="003701A4">
        <w:rPr>
          <w:b w:val="0"/>
          <w:sz w:val="25"/>
          <w:szCs w:val="25"/>
        </w:rPr>
        <w:t xml:space="preserve"> </w:t>
      </w:r>
      <w:r w:rsidRPr="00CA63B9">
        <w:rPr>
          <w:b w:val="0"/>
          <w:sz w:val="25"/>
          <w:szCs w:val="25"/>
        </w:rPr>
        <w:t xml:space="preserve">обстоятельства, отягчающие ответственность;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4.3.3.обстоятельства, смягчающие ответственность;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4.3.4. фактически наступившие последствия нарушения обязательных требований (фактически причиненный вред жизни или здоровью физических лиц, имуществу физических или юридических лиц, государственному или муниципальному имуществу, окружающей </w:t>
      </w:r>
      <w:r w:rsidRPr="00CA63B9">
        <w:rPr>
          <w:b w:val="0"/>
          <w:sz w:val="25"/>
          <w:szCs w:val="25"/>
        </w:rPr>
        <w:lastRenderedPageBreak/>
        <w:t>среде, жизни или здоровью животных и растений, объектам культурного наследия (памятникам истории и культуры) народов Российской Федерации);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 4.3.5. потенциальная опасность нарушения обязательных требований (степень риска причинения вреда жизни или здоровью физических лиц, имуществу физических или юридических лиц, государственному или муниципальному имуществу, окружающей среде, жизни или здоровью животных и растений, объектам культурного наследия (памятникам истории и культуры) народов Российской Федерации, при совершении членом </w:t>
      </w:r>
      <w:r w:rsidR="003701A4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аналогичного дисциплинарного нарушения).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4.3.6. иные обстоятельства, которые Дисциплинарн</w:t>
      </w:r>
      <w:r w:rsidR="003701A4">
        <w:rPr>
          <w:b w:val="0"/>
          <w:sz w:val="25"/>
          <w:szCs w:val="25"/>
        </w:rPr>
        <w:t xml:space="preserve">ой комиссией </w:t>
      </w:r>
      <w:r w:rsidRPr="00CA63B9">
        <w:rPr>
          <w:b w:val="0"/>
          <w:sz w:val="25"/>
          <w:szCs w:val="25"/>
        </w:rPr>
        <w:t xml:space="preserve">признаны существенными для дела и могут быть приняты во внимание при вынесении решения.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4.4. Обстоятельствами, смягчающими ответственность, могут быть признаны: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4.4.1. добровольное сообщение членом </w:t>
      </w:r>
      <w:r w:rsidR="003701A4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о совершенном им нарушении обязательных требований;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4.4.2. добровольное возмещение членом </w:t>
      </w:r>
      <w:r w:rsidR="003701A4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причиненного ущерба или устранение причиненного вреда.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4.4.3. иные обстоятельства, при</w:t>
      </w:r>
      <w:r w:rsidR="003701A4">
        <w:rPr>
          <w:b w:val="0"/>
          <w:sz w:val="25"/>
          <w:szCs w:val="25"/>
        </w:rPr>
        <w:t xml:space="preserve">знанные Дисциплинарной комиссией </w:t>
      </w:r>
      <w:r w:rsidRPr="00CA63B9">
        <w:rPr>
          <w:b w:val="0"/>
          <w:sz w:val="25"/>
          <w:szCs w:val="25"/>
        </w:rPr>
        <w:t xml:space="preserve">, как смягчающие.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4.5. Обстоятельствами, отягчающими ответственность, могут быть признаны: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4.5.1. продолжение совершения длящегося нарушения обязательных требований или повторное совершение однородного нарушения, если за совершение такого нар</w:t>
      </w:r>
      <w:r w:rsidR="003701A4">
        <w:rPr>
          <w:b w:val="0"/>
          <w:sz w:val="25"/>
          <w:szCs w:val="25"/>
        </w:rPr>
        <w:t>ушения в отношении этого члена Союза</w:t>
      </w:r>
      <w:r w:rsidRPr="00CA63B9">
        <w:rPr>
          <w:b w:val="0"/>
          <w:sz w:val="25"/>
          <w:szCs w:val="25"/>
        </w:rPr>
        <w:t xml:space="preserve"> уже применялись меры дисциплинарного воздействия, предусмотренные настоящим Положением;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4.5.2. нарушение обязательных требований причинило существенный вред </w:t>
      </w:r>
      <w:r w:rsidR="003701A4">
        <w:rPr>
          <w:b w:val="0"/>
          <w:sz w:val="25"/>
          <w:szCs w:val="25"/>
        </w:rPr>
        <w:t>Союзу, иному члену Союза</w:t>
      </w:r>
      <w:r w:rsidRPr="00CA63B9">
        <w:rPr>
          <w:b w:val="0"/>
          <w:sz w:val="25"/>
          <w:szCs w:val="25"/>
        </w:rPr>
        <w:t xml:space="preserve">, другому юридическому или физическому лицу, а также Российской Федерации, субъекту Российской Федерации или муниципальному образованию. 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4.6. Дисциплинарная комиссия, рассматривающая</w:t>
      </w:r>
      <w:r w:rsidR="00CA63B9" w:rsidRPr="00CA63B9">
        <w:rPr>
          <w:b w:val="0"/>
          <w:sz w:val="25"/>
          <w:szCs w:val="25"/>
        </w:rPr>
        <w:t xml:space="preserve"> дело о нарушении членом </w:t>
      </w:r>
      <w:r>
        <w:rPr>
          <w:b w:val="0"/>
          <w:sz w:val="25"/>
          <w:szCs w:val="25"/>
        </w:rPr>
        <w:t xml:space="preserve">Союза </w:t>
      </w:r>
      <w:r w:rsidR="00CA63B9" w:rsidRPr="00CA63B9">
        <w:rPr>
          <w:b w:val="0"/>
          <w:sz w:val="25"/>
          <w:szCs w:val="25"/>
        </w:rPr>
        <w:t xml:space="preserve">обязательных требований, в зависимости от характера совершенного нарушения может не признать данное обстоятельство смягчающим или отягчающим.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 xml:space="preserve">4.7. В случае обнаружения </w:t>
      </w:r>
      <w:r w:rsidR="003701A4">
        <w:rPr>
          <w:b w:val="0"/>
          <w:sz w:val="25"/>
          <w:szCs w:val="25"/>
        </w:rPr>
        <w:t>Союзом</w:t>
      </w:r>
      <w:r w:rsidRPr="00CA63B9">
        <w:rPr>
          <w:b w:val="0"/>
          <w:sz w:val="25"/>
          <w:szCs w:val="25"/>
        </w:rPr>
        <w:t xml:space="preserve"> факта нарушения его членом требований технических регламентов, проектной документации при выполнении работ в процессе строительства, реконструкции, капитального ремонта, сноса объекта капитального строительства </w:t>
      </w:r>
      <w:r w:rsidR="003701A4">
        <w:rPr>
          <w:b w:val="0"/>
          <w:sz w:val="25"/>
          <w:szCs w:val="25"/>
        </w:rPr>
        <w:t>Союз обязан</w:t>
      </w:r>
      <w:r w:rsidRPr="00CA63B9">
        <w:rPr>
          <w:b w:val="0"/>
          <w:sz w:val="25"/>
          <w:szCs w:val="25"/>
        </w:rPr>
        <w:t xml:space="preserve"> уведомить об этом федеральный орган исполнительной власти, уполномоченный на осуществление государственного строительного надзора. </w:t>
      </w:r>
    </w:p>
    <w:p w:rsidR="003701A4" w:rsidRDefault="00CA63B9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 w:rsidRPr="00CA63B9">
        <w:rPr>
          <w:b w:val="0"/>
          <w:sz w:val="25"/>
          <w:szCs w:val="25"/>
        </w:rPr>
        <w:t>4.8. Дисциплинарн</w:t>
      </w:r>
      <w:r w:rsidR="003701A4">
        <w:rPr>
          <w:b w:val="0"/>
          <w:sz w:val="25"/>
          <w:szCs w:val="25"/>
        </w:rPr>
        <w:t>ая комиссия</w:t>
      </w:r>
      <w:r w:rsidRPr="00CA63B9">
        <w:rPr>
          <w:b w:val="0"/>
          <w:sz w:val="25"/>
          <w:szCs w:val="25"/>
        </w:rPr>
        <w:t xml:space="preserve"> имеет право продлить срок устранения нарушения по мерам дисциплинарного воздействия</w:t>
      </w:r>
      <w:r w:rsidR="003701A4">
        <w:rPr>
          <w:b w:val="0"/>
          <w:sz w:val="25"/>
          <w:szCs w:val="25"/>
        </w:rPr>
        <w:t>, предусмотренным пунктами 2.5 и 2.6</w:t>
      </w:r>
      <w:r w:rsidRPr="00CA63B9">
        <w:rPr>
          <w:b w:val="0"/>
          <w:sz w:val="25"/>
          <w:szCs w:val="25"/>
        </w:rPr>
        <w:t xml:space="preserve"> настоящего Положения, если член </w:t>
      </w:r>
      <w:r w:rsidR="00DF2CA3">
        <w:rPr>
          <w:b w:val="0"/>
          <w:sz w:val="25"/>
          <w:szCs w:val="25"/>
        </w:rPr>
        <w:t>Союза</w:t>
      </w:r>
      <w:r w:rsidRPr="00CA63B9">
        <w:rPr>
          <w:b w:val="0"/>
          <w:sz w:val="25"/>
          <w:szCs w:val="25"/>
        </w:rPr>
        <w:t xml:space="preserve"> приступил к исполнению </w:t>
      </w:r>
      <w:r w:rsidR="003701A4">
        <w:rPr>
          <w:b w:val="0"/>
          <w:sz w:val="25"/>
          <w:szCs w:val="25"/>
        </w:rPr>
        <w:t>решения Дисциплинарной комиссии</w:t>
      </w:r>
      <w:r w:rsidRPr="00CA63B9">
        <w:rPr>
          <w:b w:val="0"/>
          <w:sz w:val="25"/>
          <w:szCs w:val="25"/>
        </w:rPr>
        <w:t>, но с учетом обстоятельств, заслуживающих внимания, не может устранить  нарушения в полном объеме в установленный срок. В этом случае основанием продления срока устранения нарушения являются документы (платежные документы, договор повышения квалификации специалистов и т.п.), подтвер</w:t>
      </w:r>
      <w:r w:rsidR="003701A4">
        <w:rPr>
          <w:b w:val="0"/>
          <w:sz w:val="25"/>
          <w:szCs w:val="25"/>
        </w:rPr>
        <w:t xml:space="preserve">ждающие факт устранения членом </w:t>
      </w:r>
      <w:r w:rsidR="003701A4">
        <w:rPr>
          <w:b w:val="0"/>
          <w:sz w:val="25"/>
          <w:szCs w:val="25"/>
        </w:rPr>
        <w:lastRenderedPageBreak/>
        <w:t xml:space="preserve">Союза </w:t>
      </w:r>
      <w:r w:rsidRPr="00CA63B9">
        <w:rPr>
          <w:b w:val="0"/>
          <w:sz w:val="25"/>
          <w:szCs w:val="25"/>
        </w:rPr>
        <w:t xml:space="preserve"> нарушений в определенной части и свидетельствующие о намерении устранить их в полном объеме. </w:t>
      </w:r>
    </w:p>
    <w:p w:rsidR="003701A4" w:rsidRDefault="003701A4" w:rsidP="003701A4">
      <w:pPr>
        <w:pStyle w:val="1"/>
        <w:spacing w:before="0" w:after="0"/>
        <w:ind w:left="425" w:right="-709" w:hanging="425"/>
        <w:rPr>
          <w:sz w:val="25"/>
          <w:szCs w:val="25"/>
        </w:rPr>
      </w:pPr>
      <w:r>
        <w:rPr>
          <w:b w:val="0"/>
          <w:sz w:val="25"/>
          <w:szCs w:val="25"/>
        </w:rPr>
        <w:t xml:space="preserve">5. </w:t>
      </w:r>
      <w:r w:rsidR="00CA63B9" w:rsidRPr="00CA63B9">
        <w:rPr>
          <w:b w:val="0"/>
          <w:sz w:val="25"/>
          <w:szCs w:val="25"/>
        </w:rPr>
        <w:t xml:space="preserve"> </w:t>
      </w:r>
      <w:r w:rsidR="00CA63B9" w:rsidRPr="003701A4">
        <w:rPr>
          <w:sz w:val="25"/>
          <w:szCs w:val="25"/>
        </w:rPr>
        <w:t>ПРАВА Ч</w:t>
      </w:r>
      <w:r>
        <w:rPr>
          <w:sz w:val="25"/>
          <w:szCs w:val="25"/>
        </w:rPr>
        <w:t>ЛЕНА СОЮЗА</w:t>
      </w:r>
      <w:r w:rsidR="00CA63B9" w:rsidRPr="003701A4">
        <w:rPr>
          <w:sz w:val="25"/>
          <w:szCs w:val="25"/>
        </w:rPr>
        <w:t xml:space="preserve"> ПРИ РАССМОТРЕНИИ ДЕЛ О НАРУШЕНИЯХ ИМИ ОБЯЗАТЕЛЬНЫХ ТРЕБОВАНИЙ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>.1. Если иное не установлено настоящим Положением</w:t>
      </w:r>
      <w:r>
        <w:rPr>
          <w:b w:val="0"/>
          <w:sz w:val="25"/>
          <w:szCs w:val="25"/>
        </w:rPr>
        <w:t xml:space="preserve"> и  иными внутренними документами Союза</w:t>
      </w:r>
      <w:r w:rsidR="00CA63B9" w:rsidRPr="00CA63B9">
        <w:rPr>
          <w:b w:val="0"/>
          <w:sz w:val="25"/>
          <w:szCs w:val="25"/>
        </w:rPr>
        <w:t xml:space="preserve">, член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, в отношении которого рассматривается дело о применении мер дисциплинарного воздействия, в ходе рассмотрения такого дела имеет право: 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 xml:space="preserve">.1.1. знакомиться с материалами дела, делать выписки из них, снимать копии; 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>.1.2. представлять доказательства и знакомиться с доказательствами, полученными в ходе мероприятий по контролю;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 xml:space="preserve">.1.3. участвовать в исследовании доказательств; 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>.1.4. делать заявления, давать объяснения Дисциплинарно</w:t>
      </w:r>
      <w:r>
        <w:rPr>
          <w:b w:val="0"/>
          <w:sz w:val="25"/>
          <w:szCs w:val="25"/>
        </w:rPr>
        <w:t xml:space="preserve">й комиссии </w:t>
      </w:r>
      <w:r w:rsidR="00CA63B9" w:rsidRPr="00CA63B9">
        <w:rPr>
          <w:b w:val="0"/>
          <w:sz w:val="25"/>
          <w:szCs w:val="25"/>
        </w:rPr>
        <w:t xml:space="preserve">по существу рассматриваемых обстоятельств, приводить свои доводы по всем возникающим в ходе рассмотрения дела вопросам; 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>.1.5. с разрешения Председателя Дисциплинарн</w:t>
      </w:r>
      <w:r>
        <w:rPr>
          <w:b w:val="0"/>
          <w:sz w:val="25"/>
          <w:szCs w:val="25"/>
        </w:rPr>
        <w:t xml:space="preserve">ой комиссии </w:t>
      </w:r>
      <w:r w:rsidR="00CA63B9" w:rsidRPr="00CA63B9">
        <w:rPr>
          <w:b w:val="0"/>
          <w:sz w:val="25"/>
          <w:szCs w:val="25"/>
        </w:rPr>
        <w:t xml:space="preserve">задавать вопросы иным лицам, участвующим в деле. Вопросы, не относящиеся к существу рассматриваемого дела, могут быть сняты Председателем </w:t>
      </w:r>
      <w:r>
        <w:rPr>
          <w:b w:val="0"/>
          <w:sz w:val="25"/>
          <w:szCs w:val="25"/>
        </w:rPr>
        <w:t>Дисциплинарной комиссии</w:t>
      </w:r>
      <w:r w:rsidR="00CA63B9" w:rsidRPr="00CA63B9">
        <w:rPr>
          <w:b w:val="0"/>
          <w:sz w:val="25"/>
          <w:szCs w:val="25"/>
        </w:rPr>
        <w:t xml:space="preserve">; </w:t>
      </w:r>
    </w:p>
    <w:p w:rsidR="003701A4" w:rsidRDefault="003701A4" w:rsidP="00D31CCF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 xml:space="preserve">5.1.6. </w:t>
      </w:r>
      <w:r w:rsidR="00CA63B9" w:rsidRPr="00CA63B9">
        <w:rPr>
          <w:b w:val="0"/>
          <w:sz w:val="25"/>
          <w:szCs w:val="25"/>
        </w:rPr>
        <w:t xml:space="preserve">заявлять ходатайства о назначении экспертизы, вызове свидетелей; </w:t>
      </w:r>
    </w:p>
    <w:p w:rsidR="003701A4" w:rsidRDefault="003701A4" w:rsidP="003701A4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 xml:space="preserve">.1.7. обжаловать решения </w:t>
      </w:r>
      <w:r>
        <w:rPr>
          <w:b w:val="0"/>
          <w:sz w:val="25"/>
          <w:szCs w:val="25"/>
        </w:rPr>
        <w:t xml:space="preserve">Дисциплинарной комиссии </w:t>
      </w:r>
      <w:r w:rsidR="00CA63B9" w:rsidRPr="00CA63B9">
        <w:rPr>
          <w:b w:val="0"/>
          <w:sz w:val="25"/>
          <w:szCs w:val="25"/>
        </w:rPr>
        <w:t xml:space="preserve"> в порядке, установленном </w:t>
      </w:r>
      <w:r>
        <w:rPr>
          <w:b w:val="0"/>
          <w:sz w:val="25"/>
          <w:szCs w:val="25"/>
        </w:rPr>
        <w:t>Положением Союза «О специализированом органе по рассмотрению дел о применении в отношении члена саморегулируемой организации мер дисциплинарного воздействия – Дисциплинарной комиссии СРО «Союз профессиональных строителей»</w:t>
      </w:r>
      <w:r w:rsidR="00CA63B9" w:rsidRPr="00CA63B9">
        <w:rPr>
          <w:b w:val="0"/>
          <w:sz w:val="25"/>
          <w:szCs w:val="25"/>
        </w:rPr>
        <w:t xml:space="preserve">; </w:t>
      </w:r>
    </w:p>
    <w:p w:rsidR="003701A4" w:rsidRDefault="003701A4" w:rsidP="003701A4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5</w:t>
      </w:r>
      <w:r w:rsidR="00CA63B9" w:rsidRPr="00CA63B9">
        <w:rPr>
          <w:b w:val="0"/>
          <w:sz w:val="25"/>
          <w:szCs w:val="25"/>
        </w:rPr>
        <w:t xml:space="preserve">.1.8. пользоваться иными правами, предоставленными им действующим законодательством, Уставом </w:t>
      </w:r>
      <w:r>
        <w:rPr>
          <w:b w:val="0"/>
          <w:sz w:val="25"/>
          <w:szCs w:val="25"/>
        </w:rPr>
        <w:t xml:space="preserve">Союза </w:t>
      </w:r>
      <w:r w:rsidR="00CA63B9" w:rsidRPr="00CA63B9">
        <w:rPr>
          <w:b w:val="0"/>
          <w:sz w:val="25"/>
          <w:szCs w:val="25"/>
        </w:rPr>
        <w:t xml:space="preserve">и настоящим Положением. </w:t>
      </w:r>
    </w:p>
    <w:p w:rsidR="003701A4" w:rsidRPr="003701A4" w:rsidRDefault="003701A4" w:rsidP="003701A4">
      <w:pPr>
        <w:pStyle w:val="1"/>
        <w:spacing w:before="0" w:after="0"/>
        <w:ind w:left="425" w:right="-709" w:hanging="425"/>
        <w:rPr>
          <w:sz w:val="25"/>
          <w:szCs w:val="25"/>
        </w:rPr>
      </w:pPr>
      <w:r w:rsidRPr="003701A4">
        <w:rPr>
          <w:sz w:val="25"/>
          <w:szCs w:val="25"/>
        </w:rPr>
        <w:t>6</w:t>
      </w:r>
      <w:r w:rsidR="00CA63B9" w:rsidRPr="003701A4">
        <w:rPr>
          <w:sz w:val="25"/>
          <w:szCs w:val="25"/>
        </w:rPr>
        <w:t>. ЗАКЛЮЧИТЕЛЬНЫЕ ПОЛОЖЕНИЯ</w:t>
      </w:r>
    </w:p>
    <w:p w:rsidR="0088123A" w:rsidRDefault="003701A4" w:rsidP="003701A4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6</w:t>
      </w:r>
      <w:r w:rsidR="00CA63B9" w:rsidRPr="00CA63B9">
        <w:rPr>
          <w:b w:val="0"/>
          <w:sz w:val="25"/>
          <w:szCs w:val="25"/>
        </w:rPr>
        <w:t xml:space="preserve">.1. Настоящее Положение, изменения, внесенные в настоящее Положение, решение о признании утратившим силу настоящего Положения вступают в силу в соответствии с действующим законодательством Российской Федерации. С момента вступления в силу настоящего Положения прекращает действие ранее </w:t>
      </w:r>
      <w:r w:rsidR="0088123A">
        <w:rPr>
          <w:b w:val="0"/>
          <w:sz w:val="25"/>
          <w:szCs w:val="25"/>
        </w:rPr>
        <w:t>действующая редакция Положения.</w:t>
      </w:r>
    </w:p>
    <w:p w:rsidR="0088123A" w:rsidRDefault="0088123A" w:rsidP="003701A4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6</w:t>
      </w:r>
      <w:r w:rsidR="00CA63B9" w:rsidRPr="00CA63B9">
        <w:rPr>
          <w:b w:val="0"/>
          <w:sz w:val="25"/>
          <w:szCs w:val="25"/>
        </w:rPr>
        <w:t xml:space="preserve">.2. В случае, если законами и иными нормативными актами Российской Федерации, а также Уставом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установлены иные правила, чем предусмотрены настоящим Положением, то в этой части применяются правила, установленные законами и иными нормативными актами Российской Федерации, а также Уставом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. </w:t>
      </w:r>
    </w:p>
    <w:p w:rsidR="0088123A" w:rsidRDefault="0088123A" w:rsidP="003701A4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6</w:t>
      </w:r>
      <w:r w:rsidR="00CA63B9" w:rsidRPr="00CA63B9">
        <w:rPr>
          <w:b w:val="0"/>
          <w:sz w:val="25"/>
          <w:szCs w:val="25"/>
        </w:rPr>
        <w:t xml:space="preserve">.3. Формы заявлений и иных документов, необходимых для рассмотрения дел о применении в отношении членов </w:t>
      </w:r>
      <w:r>
        <w:rPr>
          <w:b w:val="0"/>
          <w:sz w:val="25"/>
          <w:szCs w:val="25"/>
        </w:rPr>
        <w:t>Союзом</w:t>
      </w:r>
      <w:r w:rsidR="00CA63B9" w:rsidRPr="00CA63B9">
        <w:rPr>
          <w:b w:val="0"/>
          <w:sz w:val="25"/>
          <w:szCs w:val="25"/>
        </w:rPr>
        <w:t xml:space="preserve"> мер дисциплинарного воздействия в соответствии с нормами настоящего Положения, утверждаются Советом </w:t>
      </w:r>
      <w:r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. </w:t>
      </w:r>
    </w:p>
    <w:p w:rsidR="00DD224C" w:rsidRPr="00CA63B9" w:rsidRDefault="0088123A" w:rsidP="003701A4">
      <w:pPr>
        <w:pStyle w:val="1"/>
        <w:spacing w:before="0" w:after="0"/>
        <w:ind w:left="425" w:right="-709" w:hanging="425"/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6</w:t>
      </w:r>
      <w:r w:rsidR="00CA63B9" w:rsidRPr="00CA63B9">
        <w:rPr>
          <w:b w:val="0"/>
          <w:sz w:val="25"/>
          <w:szCs w:val="25"/>
        </w:rPr>
        <w:t xml:space="preserve">.4. В срок не позднее трех рабочих дней со дня принятия, настоящее Положение подлежит размещению на официальном сайте </w:t>
      </w:r>
      <w:r w:rsidR="00DF2CA3">
        <w:rPr>
          <w:b w:val="0"/>
          <w:sz w:val="25"/>
          <w:szCs w:val="25"/>
        </w:rPr>
        <w:t>Союза</w:t>
      </w:r>
      <w:r w:rsidR="00CA63B9" w:rsidRPr="00CA63B9">
        <w:rPr>
          <w:b w:val="0"/>
          <w:sz w:val="25"/>
          <w:szCs w:val="25"/>
        </w:rPr>
        <w:t xml:space="preserve"> в информационно</w:t>
      </w:r>
      <w:r>
        <w:rPr>
          <w:b w:val="0"/>
          <w:sz w:val="25"/>
          <w:szCs w:val="25"/>
        </w:rPr>
        <w:t xml:space="preserve">- </w:t>
      </w:r>
      <w:r w:rsidR="00CA63B9" w:rsidRPr="00CA63B9">
        <w:rPr>
          <w:b w:val="0"/>
          <w:sz w:val="25"/>
          <w:szCs w:val="25"/>
        </w:rPr>
        <w:t>телекоммуникационной сети «Интернет» и направлению на бумажном носителе или в форме электронного документа (пакета электронных документов), подписанных СРО с использованием усиленной квалифицированной электронной подписи, в орган надзора за саморегулируемыми организациями в сфере строительства</w:t>
      </w:r>
    </w:p>
    <w:sectPr w:rsidR="00DD224C" w:rsidRPr="00CA63B9" w:rsidSect="00CA63B9">
      <w:headerReference w:type="default" r:id="rId8"/>
      <w:footerReference w:type="default" r:id="rId9"/>
      <w:pgSz w:w="11906" w:h="16838"/>
      <w:pgMar w:top="1134" w:right="1701" w:bottom="1134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8EC" w:rsidRDefault="003168EC">
      <w:r>
        <w:separator/>
      </w:r>
    </w:p>
  </w:endnote>
  <w:endnote w:type="continuationSeparator" w:id="0">
    <w:p w:rsidR="003168EC" w:rsidRDefault="0031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1A4" w:rsidRDefault="003701A4">
    <w:pPr>
      <w:pBdr>
        <w:top w:val="single" w:sz="4" w:space="2" w:color="999999"/>
      </w:pBdr>
      <w:tabs>
        <w:tab w:val="center" w:pos="4678"/>
        <w:tab w:val="right" w:pos="9355"/>
      </w:tabs>
      <w:spacing w:before="40"/>
    </w:pPr>
    <w:r>
      <w:rPr>
        <w:color w:val="666666"/>
        <w:sz w:val="16"/>
        <w:szCs w:val="16"/>
      </w:rPr>
      <w:t xml:space="preserve">СРО «Союз профессиональных </w:t>
    </w:r>
    <w:r w:rsidR="0088123A">
      <w:rPr>
        <w:color w:val="666666"/>
        <w:sz w:val="16"/>
        <w:szCs w:val="16"/>
      </w:rPr>
      <w:t xml:space="preserve">строителей» · Положение о системе мер дисциплинарного воздействия, применяемых в СРО «Союз профессиональный строителей» к своим членам </w:t>
    </w:r>
    <w:r>
      <w:rPr>
        <w:color w:val="666666"/>
        <w:sz w:val="16"/>
        <w:szCs w:val="16"/>
      </w:rPr>
      <w:tab/>
      <w:t xml:space="preserve">стр.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4357D5">
      <w:rPr>
        <w:noProof/>
        <w:color w:val="666666"/>
        <w:sz w:val="16"/>
        <w:szCs w:val="16"/>
      </w:rPr>
      <w:t>6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из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4357D5">
      <w:rPr>
        <w:noProof/>
        <w:color w:val="666666"/>
        <w:sz w:val="16"/>
        <w:szCs w:val="16"/>
      </w:rPr>
      <w:t>10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8EC" w:rsidRDefault="003168EC">
      <w:r>
        <w:separator/>
      </w:r>
    </w:p>
  </w:footnote>
  <w:footnote w:type="continuationSeparator" w:id="0">
    <w:p w:rsidR="003168EC" w:rsidRDefault="00316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1A4" w:rsidRDefault="003701A4">
    <w:pPr>
      <w:jc w:val="center"/>
    </w:pPr>
    <w:r>
      <w:rPr>
        <w:color w:val="888888"/>
        <w:sz w:val="16"/>
        <w:szCs w:val="16"/>
      </w:rPr>
      <w:t>СРО «Союз профессиональных строителей» · рег. № СРО-С-153-25122009 от 25.12.2009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D34C7"/>
    <w:multiLevelType w:val="hybridMultilevel"/>
    <w:tmpl w:val="24063B1A"/>
    <w:lvl w:ilvl="0" w:tplc="787CA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E10E51"/>
    <w:multiLevelType w:val="hybridMultilevel"/>
    <w:tmpl w:val="5B78758C"/>
    <w:lvl w:ilvl="0" w:tplc="CD749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6D6E49"/>
    <w:multiLevelType w:val="hybridMultilevel"/>
    <w:tmpl w:val="7F5C4B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310F5"/>
    <w:multiLevelType w:val="hybridMultilevel"/>
    <w:tmpl w:val="EA6CC2C6"/>
    <w:lvl w:ilvl="0" w:tplc="83A01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6774E8"/>
    <w:multiLevelType w:val="hybridMultilevel"/>
    <w:tmpl w:val="D6806418"/>
    <w:lvl w:ilvl="0" w:tplc="7CE27CAC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>
    <w:nsid w:val="09B349CB"/>
    <w:multiLevelType w:val="multilevel"/>
    <w:tmpl w:val="8A4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397998"/>
    <w:multiLevelType w:val="hybridMultilevel"/>
    <w:tmpl w:val="CC5EB6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A3569E"/>
    <w:multiLevelType w:val="hybridMultilevel"/>
    <w:tmpl w:val="67709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9B7DCA"/>
    <w:multiLevelType w:val="hybridMultilevel"/>
    <w:tmpl w:val="9E04761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131E1F77"/>
    <w:multiLevelType w:val="hybridMultilevel"/>
    <w:tmpl w:val="AC025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F52444"/>
    <w:multiLevelType w:val="hybridMultilevel"/>
    <w:tmpl w:val="F03E17DA"/>
    <w:lvl w:ilvl="0" w:tplc="B462BAFE">
      <w:start w:val="2"/>
      <w:numFmt w:val="decimal"/>
      <w:lvlText w:val="%1."/>
      <w:lvlJc w:val="left"/>
      <w:pPr>
        <w:tabs>
          <w:tab w:val="num" w:pos="2338"/>
        </w:tabs>
        <w:ind w:left="233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067CED"/>
    <w:multiLevelType w:val="hybridMultilevel"/>
    <w:tmpl w:val="E1425F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10324C5"/>
    <w:multiLevelType w:val="hybridMultilevel"/>
    <w:tmpl w:val="8C9EEA9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C276C3"/>
    <w:multiLevelType w:val="hybridMultilevel"/>
    <w:tmpl w:val="95E4F634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41C01CB"/>
    <w:multiLevelType w:val="hybridMultilevel"/>
    <w:tmpl w:val="DC9AA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4382F10"/>
    <w:multiLevelType w:val="hybridMultilevel"/>
    <w:tmpl w:val="1488EA64"/>
    <w:lvl w:ilvl="0" w:tplc="F0F6C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267F15A4"/>
    <w:multiLevelType w:val="hybridMultilevel"/>
    <w:tmpl w:val="2F4E23E4"/>
    <w:lvl w:ilvl="0" w:tplc="AA82F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AE07F60"/>
    <w:multiLevelType w:val="hybridMultilevel"/>
    <w:tmpl w:val="0240C424"/>
    <w:lvl w:ilvl="0" w:tplc="1318DB72">
      <w:start w:val="1"/>
      <w:numFmt w:val="decimal"/>
      <w:lvlText w:val="%1."/>
      <w:lvlJc w:val="left"/>
      <w:pPr>
        <w:tabs>
          <w:tab w:val="num" w:pos="2763"/>
        </w:tabs>
        <w:ind w:left="2763" w:hanging="4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abstractNum w:abstractNumId="18">
    <w:nsid w:val="32966C0B"/>
    <w:multiLevelType w:val="hybridMultilevel"/>
    <w:tmpl w:val="3C7CB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5323DC"/>
    <w:multiLevelType w:val="hybridMultilevel"/>
    <w:tmpl w:val="C6D80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8F305D"/>
    <w:multiLevelType w:val="hybridMultilevel"/>
    <w:tmpl w:val="6BF40810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4501BDB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8C4E05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551BFF"/>
    <w:multiLevelType w:val="hybridMultilevel"/>
    <w:tmpl w:val="591AB6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86593D"/>
    <w:multiLevelType w:val="hybridMultilevel"/>
    <w:tmpl w:val="9D84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214CF"/>
    <w:multiLevelType w:val="hybridMultilevel"/>
    <w:tmpl w:val="426A5B38"/>
    <w:lvl w:ilvl="0" w:tplc="97449C0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48385415"/>
    <w:multiLevelType w:val="hybridMultilevel"/>
    <w:tmpl w:val="D72EB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160529"/>
    <w:multiLevelType w:val="hybridMultilevel"/>
    <w:tmpl w:val="33AE0EAA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476A23"/>
    <w:multiLevelType w:val="hybridMultilevel"/>
    <w:tmpl w:val="3B967012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F90269"/>
    <w:multiLevelType w:val="hybridMultilevel"/>
    <w:tmpl w:val="4AA2896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4CB91A2A"/>
    <w:multiLevelType w:val="hybridMultilevel"/>
    <w:tmpl w:val="E2F67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B02192"/>
    <w:multiLevelType w:val="hybridMultilevel"/>
    <w:tmpl w:val="A378AF00"/>
    <w:lvl w:ilvl="0" w:tplc="35FA2F16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F10272"/>
    <w:multiLevelType w:val="hybridMultilevel"/>
    <w:tmpl w:val="E2AEC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271166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067DB8"/>
    <w:multiLevelType w:val="hybridMultilevel"/>
    <w:tmpl w:val="BB0EAFCA"/>
    <w:lvl w:ilvl="0" w:tplc="F0F6C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243804"/>
    <w:multiLevelType w:val="hybridMultilevel"/>
    <w:tmpl w:val="8A5EDC4C"/>
    <w:lvl w:ilvl="0" w:tplc="FE26916C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Arial Unicode MS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8904EC0"/>
    <w:multiLevelType w:val="hybridMultilevel"/>
    <w:tmpl w:val="0EB468B4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9AD09B3"/>
    <w:multiLevelType w:val="hybridMultilevel"/>
    <w:tmpl w:val="B0C27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2C622E"/>
    <w:multiLevelType w:val="hybridMultilevel"/>
    <w:tmpl w:val="875E8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BC04F5"/>
    <w:multiLevelType w:val="hybridMultilevel"/>
    <w:tmpl w:val="AD029308"/>
    <w:lvl w:ilvl="0" w:tplc="2C6EC338">
      <w:start w:val="1"/>
      <w:numFmt w:val="bullet"/>
      <w:lvlText w:val="●"/>
      <w:lvlJc w:val="left"/>
      <w:pPr>
        <w:ind w:left="720" w:hanging="360"/>
      </w:pPr>
    </w:lvl>
    <w:lvl w:ilvl="1" w:tplc="D9F2CCF4">
      <w:start w:val="1"/>
      <w:numFmt w:val="bullet"/>
      <w:lvlText w:val="○"/>
      <w:lvlJc w:val="left"/>
      <w:pPr>
        <w:ind w:left="1440" w:hanging="360"/>
      </w:pPr>
    </w:lvl>
    <w:lvl w:ilvl="2" w:tplc="4B926FE6">
      <w:start w:val="1"/>
      <w:numFmt w:val="bullet"/>
      <w:lvlText w:val="■"/>
      <w:lvlJc w:val="left"/>
      <w:pPr>
        <w:ind w:left="2160" w:hanging="360"/>
      </w:pPr>
    </w:lvl>
    <w:lvl w:ilvl="3" w:tplc="30DA7B44">
      <w:start w:val="1"/>
      <w:numFmt w:val="bullet"/>
      <w:lvlText w:val="●"/>
      <w:lvlJc w:val="left"/>
      <w:pPr>
        <w:ind w:left="2880" w:hanging="360"/>
      </w:pPr>
    </w:lvl>
    <w:lvl w:ilvl="4" w:tplc="4F9EC7A0">
      <w:start w:val="1"/>
      <w:numFmt w:val="bullet"/>
      <w:lvlText w:val="○"/>
      <w:lvlJc w:val="left"/>
      <w:pPr>
        <w:ind w:left="3600" w:hanging="360"/>
      </w:pPr>
    </w:lvl>
    <w:lvl w:ilvl="5" w:tplc="F9365044">
      <w:start w:val="1"/>
      <w:numFmt w:val="bullet"/>
      <w:lvlText w:val="■"/>
      <w:lvlJc w:val="left"/>
      <w:pPr>
        <w:ind w:left="4320" w:hanging="360"/>
      </w:pPr>
    </w:lvl>
    <w:lvl w:ilvl="6" w:tplc="D8DADBA2">
      <w:start w:val="1"/>
      <w:numFmt w:val="bullet"/>
      <w:lvlText w:val="●"/>
      <w:lvlJc w:val="left"/>
      <w:pPr>
        <w:ind w:left="5040" w:hanging="360"/>
      </w:pPr>
    </w:lvl>
    <w:lvl w:ilvl="7" w:tplc="7A64CF28">
      <w:start w:val="1"/>
      <w:numFmt w:val="bullet"/>
      <w:lvlText w:val="●"/>
      <w:lvlJc w:val="left"/>
      <w:pPr>
        <w:ind w:left="5760" w:hanging="360"/>
      </w:pPr>
    </w:lvl>
    <w:lvl w:ilvl="8" w:tplc="EED291D2">
      <w:start w:val="1"/>
      <w:numFmt w:val="bullet"/>
      <w:lvlText w:val="●"/>
      <w:lvlJc w:val="left"/>
      <w:pPr>
        <w:ind w:left="6480" w:hanging="360"/>
      </w:pPr>
    </w:lvl>
  </w:abstractNum>
  <w:abstractNum w:abstractNumId="40">
    <w:nsid w:val="755515DC"/>
    <w:multiLevelType w:val="hybridMultilevel"/>
    <w:tmpl w:val="472AA93E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9E517D6"/>
    <w:multiLevelType w:val="hybridMultilevel"/>
    <w:tmpl w:val="A8AC3F42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7616AF"/>
    <w:multiLevelType w:val="hybridMultilevel"/>
    <w:tmpl w:val="5DAE6C1E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D1E40B7"/>
    <w:multiLevelType w:val="hybridMultilevel"/>
    <w:tmpl w:val="B762D5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8D4FD1"/>
    <w:multiLevelType w:val="hybridMultilevel"/>
    <w:tmpl w:val="53D2FB6A"/>
    <w:lvl w:ilvl="0" w:tplc="1082AD64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DCE1A85"/>
    <w:multiLevelType w:val="hybridMultilevel"/>
    <w:tmpl w:val="95D45580"/>
    <w:lvl w:ilvl="0" w:tplc="6F4E7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9"/>
    <w:lvlOverride w:ilvl="0">
      <w:startOverride w:val="1"/>
    </w:lvlOverride>
  </w:num>
  <w:num w:numId="2">
    <w:abstractNumId w:val="35"/>
  </w:num>
  <w:num w:numId="3">
    <w:abstractNumId w:val="17"/>
  </w:num>
  <w:num w:numId="4">
    <w:abstractNumId w:val="25"/>
  </w:num>
  <w:num w:numId="5">
    <w:abstractNumId w:val="4"/>
  </w:num>
  <w:num w:numId="6">
    <w:abstractNumId w:val="22"/>
  </w:num>
  <w:num w:numId="7">
    <w:abstractNumId w:val="33"/>
  </w:num>
  <w:num w:numId="8">
    <w:abstractNumId w:val="37"/>
  </w:num>
  <w:num w:numId="9">
    <w:abstractNumId w:val="10"/>
  </w:num>
  <w:num w:numId="10">
    <w:abstractNumId w:val="8"/>
  </w:num>
  <w:num w:numId="11">
    <w:abstractNumId w:val="15"/>
  </w:num>
  <w:num w:numId="12">
    <w:abstractNumId w:val="30"/>
  </w:num>
  <w:num w:numId="13">
    <w:abstractNumId w:val="34"/>
  </w:num>
  <w:num w:numId="14">
    <w:abstractNumId w:val="21"/>
  </w:num>
  <w:num w:numId="15">
    <w:abstractNumId w:val="24"/>
  </w:num>
  <w:num w:numId="16">
    <w:abstractNumId w:val="38"/>
  </w:num>
  <w:num w:numId="17">
    <w:abstractNumId w:val="19"/>
  </w:num>
  <w:num w:numId="18">
    <w:abstractNumId w:val="11"/>
  </w:num>
  <w:num w:numId="19">
    <w:abstractNumId w:val="32"/>
  </w:num>
  <w:num w:numId="20">
    <w:abstractNumId w:val="29"/>
  </w:num>
  <w:num w:numId="21">
    <w:abstractNumId w:val="7"/>
  </w:num>
  <w:num w:numId="22">
    <w:abstractNumId w:val="20"/>
  </w:num>
  <w:num w:numId="23">
    <w:abstractNumId w:val="27"/>
  </w:num>
  <w:num w:numId="24">
    <w:abstractNumId w:val="42"/>
  </w:num>
  <w:num w:numId="25">
    <w:abstractNumId w:val="13"/>
  </w:num>
  <w:num w:numId="26">
    <w:abstractNumId w:val="36"/>
  </w:num>
  <w:num w:numId="27">
    <w:abstractNumId w:val="40"/>
  </w:num>
  <w:num w:numId="28">
    <w:abstractNumId w:val="14"/>
  </w:num>
  <w:num w:numId="29">
    <w:abstractNumId w:val="41"/>
  </w:num>
  <w:num w:numId="30">
    <w:abstractNumId w:val="1"/>
  </w:num>
  <w:num w:numId="31">
    <w:abstractNumId w:val="44"/>
  </w:num>
  <w:num w:numId="32">
    <w:abstractNumId w:val="0"/>
  </w:num>
  <w:num w:numId="33">
    <w:abstractNumId w:val="45"/>
  </w:num>
  <w:num w:numId="34">
    <w:abstractNumId w:val="31"/>
  </w:num>
  <w:num w:numId="35">
    <w:abstractNumId w:val="3"/>
  </w:num>
  <w:num w:numId="36">
    <w:abstractNumId w:val="16"/>
  </w:num>
  <w:num w:numId="37">
    <w:abstractNumId w:val="23"/>
  </w:num>
  <w:num w:numId="38">
    <w:abstractNumId w:val="9"/>
  </w:num>
  <w:num w:numId="39">
    <w:abstractNumId w:val="18"/>
  </w:num>
  <w:num w:numId="40">
    <w:abstractNumId w:val="2"/>
  </w:num>
  <w:num w:numId="41">
    <w:abstractNumId w:val="6"/>
  </w:num>
  <w:num w:numId="42">
    <w:abstractNumId w:val="12"/>
  </w:num>
  <w:num w:numId="43">
    <w:abstractNumId w:val="43"/>
  </w:num>
  <w:num w:numId="44">
    <w:abstractNumId w:val="5"/>
  </w:num>
  <w:num w:numId="45">
    <w:abstractNumId w:val="26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830"/>
    <w:rsid w:val="000005F1"/>
    <w:rsid w:val="0007139B"/>
    <w:rsid w:val="0009110B"/>
    <w:rsid w:val="00111A5F"/>
    <w:rsid w:val="002B341B"/>
    <w:rsid w:val="003168EC"/>
    <w:rsid w:val="003701A4"/>
    <w:rsid w:val="004357D5"/>
    <w:rsid w:val="00486EA2"/>
    <w:rsid w:val="005E5493"/>
    <w:rsid w:val="0062732F"/>
    <w:rsid w:val="006C7F95"/>
    <w:rsid w:val="00746966"/>
    <w:rsid w:val="00767B65"/>
    <w:rsid w:val="0081539B"/>
    <w:rsid w:val="0088123A"/>
    <w:rsid w:val="0091126C"/>
    <w:rsid w:val="009374D1"/>
    <w:rsid w:val="00A035A4"/>
    <w:rsid w:val="00AA1E92"/>
    <w:rsid w:val="00B849F5"/>
    <w:rsid w:val="00BD3583"/>
    <w:rsid w:val="00C12BDC"/>
    <w:rsid w:val="00C45B73"/>
    <w:rsid w:val="00CA63B9"/>
    <w:rsid w:val="00CC43F8"/>
    <w:rsid w:val="00D31CCF"/>
    <w:rsid w:val="00DB1A41"/>
    <w:rsid w:val="00DD224C"/>
    <w:rsid w:val="00DE3A08"/>
    <w:rsid w:val="00DF2CA3"/>
    <w:rsid w:val="00E12FA8"/>
    <w:rsid w:val="00E151D6"/>
    <w:rsid w:val="00E56009"/>
    <w:rsid w:val="00E957C1"/>
    <w:rsid w:val="00ED2830"/>
    <w:rsid w:val="00F9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6E0A7-E514-4A7F-8934-1FF9C80A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keepNext/>
      <w:spacing w:before="220" w:after="120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link w:val="20"/>
    <w:qFormat/>
    <w:pPr>
      <w:keepNext/>
      <w:spacing w:before="160" w:after="80"/>
      <w:outlineLvl w:val="1"/>
    </w:pPr>
    <w:rPr>
      <w:b/>
      <w:bCs/>
    </w:rPr>
  </w:style>
  <w:style w:type="paragraph" w:styleId="3">
    <w:name w:val="heading 3"/>
    <w:link w:val="30"/>
    <w:qFormat/>
    <w:pPr>
      <w:outlineLvl w:val="2"/>
    </w:pPr>
    <w:rPr>
      <w:color w:val="1F4D78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5">
    <w:name w:val="List Paragraph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nhideWhenUsed/>
    <w:rPr>
      <w:vertAlign w:val="superscript"/>
    </w:rPr>
  </w:style>
  <w:style w:type="paragraph" w:styleId="a8">
    <w:name w:val="footnote text"/>
    <w:link w:val="a9"/>
    <w:unhideWhenUsed/>
    <w:rPr>
      <w:sz w:val="20"/>
      <w:szCs w:val="20"/>
    </w:rPr>
  </w:style>
  <w:style w:type="character" w:customStyle="1" w:styleId="a9">
    <w:name w:val="Текст сноски Знак"/>
    <w:link w:val="a8"/>
    <w:unhideWhenUsed/>
    <w:rPr>
      <w:sz w:val="20"/>
      <w:szCs w:val="20"/>
    </w:rPr>
  </w:style>
  <w:style w:type="character" w:styleId="aa">
    <w:name w:val="endnote reference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unhideWhenUsed/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unhideWhenUsed/>
    <w:rPr>
      <w:sz w:val="20"/>
      <w:szCs w:val="20"/>
    </w:rPr>
  </w:style>
  <w:style w:type="paragraph" w:styleId="ad">
    <w:name w:val="header"/>
    <w:basedOn w:val="a"/>
    <w:link w:val="ae"/>
    <w:unhideWhenUsed/>
    <w:rsid w:val="00E957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957C1"/>
  </w:style>
  <w:style w:type="paragraph" w:styleId="af">
    <w:name w:val="footer"/>
    <w:basedOn w:val="a"/>
    <w:link w:val="af0"/>
    <w:uiPriority w:val="99"/>
    <w:unhideWhenUsed/>
    <w:rsid w:val="00E957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57C1"/>
  </w:style>
  <w:style w:type="paragraph" w:styleId="af1">
    <w:name w:val="Balloon Text"/>
    <w:basedOn w:val="a"/>
    <w:link w:val="af2"/>
    <w:semiHidden/>
    <w:unhideWhenUsed/>
    <w:rsid w:val="00CC43F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CC43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C43F8"/>
    <w:rPr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CC43F8"/>
    <w:rPr>
      <w:b/>
      <w:bCs/>
    </w:rPr>
  </w:style>
  <w:style w:type="character" w:customStyle="1" w:styleId="30">
    <w:name w:val="Заголовок 3 Знак"/>
    <w:basedOn w:val="a0"/>
    <w:link w:val="3"/>
    <w:rsid w:val="00CC43F8"/>
    <w:rPr>
      <w:color w:val="1F4D78"/>
    </w:rPr>
  </w:style>
  <w:style w:type="character" w:customStyle="1" w:styleId="40">
    <w:name w:val="Заголовок 4 Знак"/>
    <w:basedOn w:val="a0"/>
    <w:link w:val="4"/>
    <w:rsid w:val="00CC43F8"/>
    <w:rPr>
      <w:i/>
      <w:iCs/>
      <w:color w:val="2E74B5"/>
    </w:rPr>
  </w:style>
  <w:style w:type="table" w:styleId="af3">
    <w:name w:val="Table Grid"/>
    <w:basedOn w:val="a1"/>
    <w:uiPriority w:val="59"/>
    <w:rsid w:val="00CC43F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CC43F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CC43F8"/>
    <w:pPr>
      <w:suppressAutoHyphens/>
      <w:jc w:val="both"/>
    </w:pPr>
    <w:rPr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CC43F8"/>
    <w:rPr>
      <w:sz w:val="28"/>
      <w:szCs w:val="28"/>
      <w:lang w:eastAsia="ar-SA"/>
    </w:rPr>
  </w:style>
  <w:style w:type="paragraph" w:styleId="23">
    <w:name w:val="Body Text Indent 2"/>
    <w:basedOn w:val="a"/>
    <w:link w:val="24"/>
    <w:rsid w:val="00CC43F8"/>
    <w:pPr>
      <w:suppressAutoHyphens/>
      <w:ind w:left="2268" w:hanging="425"/>
      <w:jc w:val="both"/>
    </w:pPr>
    <w:rPr>
      <w:sz w:val="28"/>
      <w:szCs w:val="28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CC43F8"/>
    <w:rPr>
      <w:sz w:val="28"/>
      <w:szCs w:val="28"/>
      <w:lang w:eastAsia="ar-SA"/>
    </w:rPr>
  </w:style>
  <w:style w:type="paragraph" w:styleId="31">
    <w:name w:val="Body Text Indent 3"/>
    <w:basedOn w:val="a"/>
    <w:link w:val="32"/>
    <w:rsid w:val="00CC43F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C43F8"/>
    <w:rPr>
      <w:sz w:val="16"/>
      <w:szCs w:val="16"/>
    </w:rPr>
  </w:style>
  <w:style w:type="paragraph" w:customStyle="1" w:styleId="af5">
    <w:name w:val="Заголовок таблицы"/>
    <w:basedOn w:val="a"/>
    <w:rsid w:val="00CC43F8"/>
    <w:pPr>
      <w:suppressLineNumbers/>
      <w:suppressAutoHyphens/>
      <w:jc w:val="center"/>
    </w:pPr>
    <w:rPr>
      <w:b/>
      <w:bCs/>
      <w:lang w:eastAsia="ar-SA"/>
    </w:rPr>
  </w:style>
  <w:style w:type="paragraph" w:styleId="af6">
    <w:name w:val="Body Text"/>
    <w:basedOn w:val="a"/>
    <w:link w:val="af7"/>
    <w:rsid w:val="00CC43F8"/>
    <w:pPr>
      <w:spacing w:after="120"/>
    </w:pPr>
  </w:style>
  <w:style w:type="character" w:customStyle="1" w:styleId="af7">
    <w:name w:val="Основной текст Знак"/>
    <w:basedOn w:val="a0"/>
    <w:link w:val="af6"/>
    <w:rsid w:val="00CC43F8"/>
  </w:style>
  <w:style w:type="character" w:customStyle="1" w:styleId="a4">
    <w:name w:val="Название Знак"/>
    <w:basedOn w:val="a0"/>
    <w:link w:val="a3"/>
    <w:rsid w:val="00CC43F8"/>
    <w:rPr>
      <w:sz w:val="56"/>
      <w:szCs w:val="56"/>
    </w:rPr>
  </w:style>
  <w:style w:type="paragraph" w:styleId="af8">
    <w:name w:val="Plain Text"/>
    <w:basedOn w:val="a"/>
    <w:link w:val="af9"/>
    <w:rsid w:val="00CC43F8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rsid w:val="00CC43F8"/>
    <w:rPr>
      <w:rFonts w:ascii="Courier New" w:hAnsi="Courier New"/>
      <w:sz w:val="20"/>
      <w:szCs w:val="20"/>
    </w:rPr>
  </w:style>
  <w:style w:type="paragraph" w:styleId="HTML">
    <w:name w:val="HTML Preformatted"/>
    <w:basedOn w:val="a"/>
    <w:link w:val="HTML0"/>
    <w:rsid w:val="00CC4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C43F8"/>
    <w:rPr>
      <w:rFonts w:ascii="Courier New" w:hAnsi="Courier New" w:cs="Courier New"/>
      <w:sz w:val="20"/>
      <w:szCs w:val="20"/>
      <w:lang w:eastAsia="ar-SA"/>
    </w:rPr>
  </w:style>
  <w:style w:type="character" w:customStyle="1" w:styleId="FontStyle62">
    <w:name w:val="Font Style62"/>
    <w:uiPriority w:val="99"/>
    <w:rsid w:val="00CC43F8"/>
    <w:rPr>
      <w:rFonts w:ascii="Times New Roman" w:hAnsi="Times New Roman" w:cs="Times New Roman"/>
      <w:sz w:val="26"/>
      <w:szCs w:val="26"/>
    </w:rPr>
  </w:style>
  <w:style w:type="character" w:customStyle="1" w:styleId="blk">
    <w:name w:val="blk"/>
    <w:rsid w:val="00CC43F8"/>
  </w:style>
  <w:style w:type="paragraph" w:styleId="afa">
    <w:name w:val="No Spacing"/>
    <w:uiPriority w:val="1"/>
    <w:qFormat/>
    <w:rsid w:val="00CC43F8"/>
  </w:style>
  <w:style w:type="character" w:customStyle="1" w:styleId="hl">
    <w:name w:val="hl"/>
    <w:rsid w:val="00CC43F8"/>
  </w:style>
  <w:style w:type="paragraph" w:customStyle="1" w:styleId="ConsPlusNormal">
    <w:name w:val="ConsPlusNormal"/>
    <w:rsid w:val="00CC43F8"/>
    <w:pPr>
      <w:widowControl w:val="0"/>
      <w:autoSpaceDE w:val="0"/>
      <w:autoSpaceDN w:val="0"/>
      <w:adjustRightInd w:val="0"/>
    </w:pPr>
  </w:style>
  <w:style w:type="paragraph" w:customStyle="1" w:styleId="DE7B8801F2B1483F98D539CC92927118">
    <w:name w:val="DE7B8801F2B1483F98D539CC92927118"/>
    <w:rsid w:val="00CC43F8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marker5">
    <w:name w:val="marker5"/>
    <w:basedOn w:val="a"/>
    <w:rsid w:val="00CC43F8"/>
    <w:pPr>
      <w:spacing w:before="100" w:beforeAutospacing="1" w:after="100" w:afterAutospacing="1"/>
    </w:pPr>
  </w:style>
  <w:style w:type="character" w:customStyle="1" w:styleId="marker3">
    <w:name w:val="marker3"/>
    <w:rsid w:val="00CC43F8"/>
  </w:style>
  <w:style w:type="character" w:customStyle="1" w:styleId="extended-textshort">
    <w:name w:val="extended-text__short"/>
    <w:rsid w:val="00CC43F8"/>
  </w:style>
  <w:style w:type="character" w:styleId="afb">
    <w:name w:val="Emphasis"/>
    <w:uiPriority w:val="20"/>
    <w:qFormat/>
    <w:rsid w:val="00CC43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C7126-0C94-4C10-BA62-BECC3C170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10</Pages>
  <Words>4087</Words>
  <Characters>23302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анализа деятельности членов СРО (новая редакция)</vt:lpstr>
    </vt:vector>
  </TitlesOfParts>
  <Company/>
  <LinksUpToDate>false</LinksUpToDate>
  <CharactersWithSpaces>27335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анализа деятельности членов СРО (новая редакция)</dc:title>
  <dc:subject/>
  <dc:creator>AndryKey</dc:creator>
  <cp:keywords/>
  <dc:description/>
  <cp:lastModifiedBy>User</cp:lastModifiedBy>
  <cp:revision>4</cp:revision>
  <cp:lastPrinted>2026-07-06T13:03:00Z</cp:lastPrinted>
  <dcterms:created xsi:type="dcterms:W3CDTF">2026-09-14T14:01:00Z</dcterms:created>
  <dcterms:modified xsi:type="dcterms:W3CDTF">2026-09-14T15:01:00Z</dcterms:modified>
</cp:coreProperties>
</file>